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80D" w:rsidRPr="004A10CC" w:rsidRDefault="00CF280D" w:rsidP="00CF280D">
      <w:pPr>
        <w:pStyle w:val="CRCoverPage"/>
        <w:tabs>
          <w:tab w:val="right" w:pos="9639"/>
        </w:tabs>
        <w:spacing w:after="0"/>
        <w:rPr>
          <w:b/>
          <w:noProof/>
          <w:sz w:val="24"/>
        </w:rPr>
      </w:pPr>
      <w:bookmarkStart w:id="0" w:name="OLE_LINK1"/>
      <w:bookmarkStart w:id="1" w:name="OLE_LINK2"/>
      <w:r w:rsidRPr="004A10CC">
        <w:rPr>
          <w:b/>
          <w:noProof/>
          <w:sz w:val="24"/>
        </w:rPr>
        <w:t>3GPP TSG RAN</w:t>
      </w:r>
      <w:r w:rsidR="00A10425">
        <w:rPr>
          <w:b/>
          <w:noProof/>
          <w:sz w:val="24"/>
        </w:rPr>
        <w:t xml:space="preserve"> WG1</w:t>
      </w:r>
      <w:r w:rsidRPr="004A10CC">
        <w:rPr>
          <w:b/>
          <w:noProof/>
          <w:sz w:val="24"/>
        </w:rPr>
        <w:t xml:space="preserve"> Meeting #</w:t>
      </w:r>
      <w:r w:rsidR="00A10425">
        <w:rPr>
          <w:b/>
          <w:noProof/>
          <w:sz w:val="24"/>
        </w:rPr>
        <w:t>92bis</w:t>
      </w:r>
      <w:r w:rsidRPr="004A10CC">
        <w:rPr>
          <w:b/>
          <w:noProof/>
          <w:sz w:val="24"/>
        </w:rPr>
        <w:tab/>
      </w:r>
      <w:r w:rsidR="0037679B" w:rsidRPr="004A10CC">
        <w:rPr>
          <w:b/>
          <w:noProof/>
          <w:sz w:val="24"/>
        </w:rPr>
        <w:t>R</w:t>
      </w:r>
      <w:r w:rsidR="0037679B">
        <w:rPr>
          <w:b/>
          <w:noProof/>
          <w:sz w:val="24"/>
        </w:rPr>
        <w:t>1</w:t>
      </w:r>
      <w:r w:rsidRPr="004A10CC">
        <w:rPr>
          <w:b/>
          <w:noProof/>
          <w:sz w:val="24"/>
        </w:rPr>
        <w:t>-</w:t>
      </w:r>
      <w:r w:rsidR="008043ED">
        <w:rPr>
          <w:b/>
          <w:noProof/>
          <w:sz w:val="24"/>
        </w:rPr>
        <w:t>1805078</w:t>
      </w:r>
    </w:p>
    <w:p w:rsidR="00CF280D" w:rsidRDefault="008043ED" w:rsidP="00CF280D">
      <w:pPr>
        <w:pStyle w:val="CRCoverPage"/>
        <w:tabs>
          <w:tab w:val="right" w:pos="9639"/>
        </w:tabs>
        <w:spacing w:after="0"/>
        <w:rPr>
          <w:b/>
          <w:noProof/>
          <w:sz w:val="24"/>
        </w:rPr>
      </w:pPr>
      <w:r>
        <w:rPr>
          <w:b/>
          <w:noProof/>
          <w:sz w:val="24"/>
        </w:rPr>
        <w:t>Sanya</w:t>
      </w:r>
      <w:r w:rsidR="00CF280D" w:rsidRPr="004A10CC">
        <w:rPr>
          <w:b/>
          <w:noProof/>
          <w:sz w:val="24"/>
        </w:rPr>
        <w:t xml:space="preserve">, </w:t>
      </w:r>
      <w:r>
        <w:rPr>
          <w:b/>
          <w:noProof/>
          <w:sz w:val="24"/>
        </w:rPr>
        <w:t>China</w:t>
      </w:r>
      <w:r w:rsidR="00CF280D" w:rsidRPr="004A10CC">
        <w:rPr>
          <w:b/>
          <w:noProof/>
          <w:sz w:val="24"/>
        </w:rPr>
        <w:t xml:space="preserve">, </w:t>
      </w:r>
      <w:r w:rsidR="00A10425">
        <w:rPr>
          <w:b/>
          <w:noProof/>
          <w:sz w:val="24"/>
        </w:rPr>
        <w:t>16-20</w:t>
      </w:r>
      <w:r w:rsidR="00A10425" w:rsidRPr="00A10425">
        <w:rPr>
          <w:b/>
          <w:noProof/>
          <w:sz w:val="24"/>
          <w:vertAlign w:val="superscript"/>
        </w:rPr>
        <w:t>th</w:t>
      </w:r>
      <w:r w:rsidR="00A10425">
        <w:rPr>
          <w:b/>
          <w:noProof/>
          <w:sz w:val="24"/>
        </w:rPr>
        <w:t xml:space="preserve"> April</w:t>
      </w:r>
      <w:r w:rsidR="00CF280D">
        <w:rPr>
          <w:b/>
          <w:noProof/>
          <w:sz w:val="24"/>
        </w:rPr>
        <w:t xml:space="preserve"> 2018</w:t>
      </w:r>
    </w:p>
    <w:p w:rsidR="00CF280D" w:rsidRDefault="00CF280D" w:rsidP="00CF280D">
      <w:pPr>
        <w:pStyle w:val="TdocHeader2"/>
        <w:rPr>
          <w:bCs/>
          <w:sz w:val="20"/>
        </w:rPr>
      </w:pPr>
    </w:p>
    <w:p w:rsidR="00CF280D" w:rsidRPr="008979AC" w:rsidRDefault="00CF280D" w:rsidP="00CF280D">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CF280D" w:rsidRPr="0027658D" w:rsidRDefault="00CF280D" w:rsidP="00CF280D">
      <w:pPr>
        <w:pStyle w:val="TdocHeader2"/>
        <w:rPr>
          <w:sz w:val="20"/>
          <w:lang w:val="en-US"/>
        </w:rPr>
      </w:pPr>
      <w:r w:rsidRPr="008979AC">
        <w:rPr>
          <w:sz w:val="20"/>
          <w:lang w:val="en-US"/>
        </w:rPr>
        <w:t>Title:</w:t>
      </w:r>
      <w:r w:rsidRPr="008979AC">
        <w:rPr>
          <w:sz w:val="20"/>
          <w:lang w:val="en-US"/>
        </w:rPr>
        <w:tab/>
      </w:r>
      <w:r>
        <w:rPr>
          <w:sz w:val="20"/>
          <w:lang w:val="en-US"/>
        </w:rPr>
        <w:t>NR-NTN: Link budget analysis</w:t>
      </w:r>
    </w:p>
    <w:p w:rsidR="00CF280D" w:rsidRDefault="00CF280D" w:rsidP="00CF280D">
      <w:pPr>
        <w:pStyle w:val="TdocHeader2"/>
        <w:rPr>
          <w:sz w:val="20"/>
          <w:lang w:val="en-US"/>
        </w:rPr>
      </w:pPr>
      <w:r>
        <w:rPr>
          <w:sz w:val="20"/>
          <w:lang w:val="en-US"/>
        </w:rPr>
        <w:t>TDOC Type:</w:t>
      </w:r>
      <w:r>
        <w:rPr>
          <w:sz w:val="20"/>
          <w:lang w:val="en-US"/>
        </w:rPr>
        <w:tab/>
      </w:r>
      <w:r w:rsidR="006D6EEE">
        <w:rPr>
          <w:sz w:val="20"/>
          <w:lang w:val="en-US"/>
        </w:rPr>
        <w:t>pCR</w:t>
      </w:r>
    </w:p>
    <w:p w:rsidR="00CF280D" w:rsidRPr="008043ED" w:rsidRDefault="00CF280D" w:rsidP="00CF280D">
      <w:pPr>
        <w:pStyle w:val="TdocHeader2"/>
        <w:rPr>
          <w:sz w:val="20"/>
        </w:rPr>
      </w:pPr>
      <w:r w:rsidRPr="008043ED">
        <w:rPr>
          <w:sz w:val="20"/>
        </w:rPr>
        <w:t>Agenda Item:</w:t>
      </w:r>
      <w:r w:rsidRPr="008043ED">
        <w:rPr>
          <w:sz w:val="20"/>
        </w:rPr>
        <w:tab/>
      </w:r>
      <w:r w:rsidR="006D6EEE" w:rsidRPr="008043ED">
        <w:rPr>
          <w:sz w:val="20"/>
        </w:rPr>
        <w:t>7.</w:t>
      </w:r>
      <w:r w:rsidR="006D6EEE">
        <w:rPr>
          <w:sz w:val="20"/>
        </w:rPr>
        <w:t>3.2 - Other</w:t>
      </w:r>
    </w:p>
    <w:p w:rsidR="00CF280D" w:rsidRDefault="00CF280D" w:rsidP="00CF280D">
      <w:pPr>
        <w:pStyle w:val="TdocHeader2"/>
        <w:rPr>
          <w:sz w:val="20"/>
          <w:lang w:val="en-US"/>
        </w:rPr>
      </w:pPr>
      <w:r>
        <w:rPr>
          <w:sz w:val="20"/>
          <w:lang w:val="en-US"/>
        </w:rPr>
        <w:t>Document for:</w:t>
      </w:r>
      <w:r>
        <w:rPr>
          <w:sz w:val="20"/>
          <w:lang w:val="en-US"/>
        </w:rPr>
        <w:tab/>
      </w:r>
      <w:r w:rsidR="006D6EEE">
        <w:rPr>
          <w:sz w:val="20"/>
          <w:lang w:val="en-US"/>
        </w:rPr>
        <w:t>Agreement</w:t>
      </w:r>
    </w:p>
    <w:p w:rsidR="00CF280D" w:rsidRDefault="00CF280D" w:rsidP="00CF280D">
      <w:pPr>
        <w:pStyle w:val="TdocHeader2"/>
        <w:rPr>
          <w:sz w:val="20"/>
          <w:lang w:val="en-US"/>
        </w:rPr>
      </w:pPr>
      <w:r>
        <w:rPr>
          <w:sz w:val="20"/>
          <w:lang w:val="en-US"/>
        </w:rPr>
        <w:t>Release:</w:t>
      </w:r>
      <w:r>
        <w:rPr>
          <w:sz w:val="20"/>
          <w:lang w:val="en-US"/>
        </w:rPr>
        <w:tab/>
        <w:t>Rel-15</w:t>
      </w:r>
    </w:p>
    <w:p w:rsidR="00CF280D" w:rsidRPr="00BA7819" w:rsidRDefault="00CF280D" w:rsidP="00CF280D">
      <w:pPr>
        <w:pStyle w:val="TdocHeader2"/>
        <w:rPr>
          <w:sz w:val="20"/>
        </w:rPr>
      </w:pPr>
      <w:r>
        <w:rPr>
          <w:sz w:val="20"/>
          <w:lang w:val="en-US"/>
        </w:rPr>
        <w:t xml:space="preserve">Specification: </w:t>
      </w:r>
      <w:r w:rsidR="0037679B">
        <w:rPr>
          <w:sz w:val="20"/>
          <w:lang w:val="en-US"/>
        </w:rPr>
        <w:tab/>
      </w:r>
      <w:r>
        <w:rPr>
          <w:sz w:val="20"/>
          <w:lang w:val="en-US"/>
        </w:rPr>
        <w:t xml:space="preserve">38.811 </w:t>
      </w:r>
      <w:r w:rsidRPr="006F6097">
        <w:rPr>
          <w:sz w:val="20"/>
        </w:rPr>
        <w:t xml:space="preserve"> </w:t>
      </w:r>
      <w:hyperlink r:id="rId9" w:anchor="bm750040" w:history="1">
        <w:r w:rsidRPr="00BA7819">
          <w:rPr>
            <w:rStyle w:val="Lienhypertexte"/>
            <w:color w:val="auto"/>
            <w:sz w:val="20"/>
          </w:rPr>
          <w:t xml:space="preserve">(SID = </w:t>
        </w:r>
        <w:proofErr w:type="spellStart"/>
        <w:r w:rsidRPr="00BA7819">
          <w:rPr>
            <w:rStyle w:val="Lienhypertexte"/>
            <w:color w:val="auto"/>
            <w:sz w:val="20"/>
          </w:rPr>
          <w:t>sFS_NR_nonterr_nw</w:t>
        </w:r>
        <w:proofErr w:type="spellEnd"/>
        <w:r w:rsidRPr="00BA7819">
          <w:rPr>
            <w:rStyle w:val="Lienhypertexte"/>
            <w:color w:val="auto"/>
            <w:sz w:val="20"/>
          </w:rPr>
          <w:t>)</w:t>
        </w:r>
        <w:r w:rsidRPr="00BA7819" w:rsidDel="009108EE">
          <w:rPr>
            <w:rStyle w:val="Lienhypertexte"/>
            <w:color w:val="auto"/>
            <w:sz w:val="20"/>
          </w:rPr>
          <w:t xml:space="preserve"> </w:t>
        </w:r>
      </w:hyperlink>
    </w:p>
    <w:p w:rsidR="006A1A84" w:rsidRDefault="006A1A84" w:rsidP="006A1A84">
      <w:pPr>
        <w:pStyle w:val="TdocHeader2"/>
        <w:rPr>
          <w:sz w:val="20"/>
          <w:lang w:val="en-US"/>
        </w:rPr>
      </w:pPr>
    </w:p>
    <w:p w:rsidR="006A1A84" w:rsidRDefault="009972F4" w:rsidP="006A1A84">
      <w:pPr>
        <w:pStyle w:val="Titre1"/>
        <w:textAlignment w:val="auto"/>
        <w:rPr>
          <w:lang w:val="en-US"/>
        </w:rPr>
      </w:pPr>
      <w:bookmarkStart w:id="2" w:name="_Toc509401919"/>
      <w:bookmarkStart w:id="3" w:name="_Toc510787992"/>
      <w:bookmarkEnd w:id="0"/>
      <w:bookmarkEnd w:id="1"/>
      <w:r>
        <w:rPr>
          <w:lang w:val="en-US"/>
        </w:rPr>
        <w:t>Abstract</w:t>
      </w:r>
      <w:bookmarkEnd w:id="2"/>
      <w:bookmarkEnd w:id="3"/>
    </w:p>
    <w:p w:rsidR="00EE3DB1" w:rsidRDefault="006C557B" w:rsidP="006C557B">
      <w:pPr>
        <w:jc w:val="both"/>
        <w:rPr>
          <w:sz w:val="24"/>
          <w:szCs w:val="24"/>
        </w:rPr>
      </w:pPr>
      <w:r w:rsidRPr="006C557B">
        <w:rPr>
          <w:sz w:val="24"/>
          <w:szCs w:val="24"/>
        </w:rPr>
        <w:t xml:space="preserve">The objective of this document is to </w:t>
      </w:r>
      <w:r w:rsidR="0037679B">
        <w:rPr>
          <w:sz w:val="24"/>
          <w:szCs w:val="24"/>
        </w:rPr>
        <w:t xml:space="preserve">provide </w:t>
      </w:r>
      <w:r w:rsidR="005D04C2">
        <w:rPr>
          <w:sz w:val="24"/>
          <w:szCs w:val="24"/>
        </w:rPr>
        <w:t>the link budget analysis to other deployment scenarios</w:t>
      </w:r>
      <w:r w:rsidR="00545541">
        <w:rPr>
          <w:sz w:val="24"/>
          <w:szCs w:val="24"/>
        </w:rPr>
        <w:t xml:space="preserve"> for NR operating via</w:t>
      </w:r>
      <w:r w:rsidR="00E00765">
        <w:rPr>
          <w:sz w:val="24"/>
          <w:szCs w:val="24"/>
        </w:rPr>
        <w:t xml:space="preserve"> satellite</w:t>
      </w:r>
      <w:r w:rsidR="00896D19">
        <w:rPr>
          <w:sz w:val="24"/>
          <w:szCs w:val="24"/>
        </w:rPr>
        <w:t>.</w:t>
      </w:r>
    </w:p>
    <w:p w:rsidR="0084424F" w:rsidRDefault="0084424F" w:rsidP="00636998">
      <w:pPr>
        <w:jc w:val="both"/>
        <w:rPr>
          <w:sz w:val="24"/>
        </w:rPr>
      </w:pPr>
    </w:p>
    <w:sdt>
      <w:sdtPr>
        <w:rPr>
          <w:rFonts w:asciiTheme="minorHAnsi" w:eastAsiaTheme="minorHAnsi" w:hAnsiTheme="minorHAnsi" w:cstheme="minorBidi"/>
          <w:b w:val="0"/>
          <w:bCs w:val="0"/>
          <w:color w:val="auto"/>
          <w:sz w:val="22"/>
          <w:szCs w:val="22"/>
          <w:lang w:val="fr-FR" w:eastAsia="en-US"/>
        </w:rPr>
        <w:id w:val="272915289"/>
        <w:docPartObj>
          <w:docPartGallery w:val="Table of Contents"/>
          <w:docPartUnique/>
        </w:docPartObj>
      </w:sdtPr>
      <w:sdtEndPr/>
      <w:sdtContent>
        <w:p w:rsidR="0037679B" w:rsidRDefault="0037679B">
          <w:pPr>
            <w:pStyle w:val="En-ttedetabledesmatires"/>
          </w:pPr>
        </w:p>
        <w:p w:rsidR="00094B00" w:rsidRDefault="0037679B">
          <w:pPr>
            <w:pStyle w:val="TM1"/>
            <w:rPr>
              <w:rFonts w:asciiTheme="minorHAnsi" w:eastAsiaTheme="minorEastAsia" w:hAnsiTheme="minorHAnsi" w:cstheme="minorBidi"/>
              <w:szCs w:val="22"/>
              <w:lang w:eastAsia="en-GB"/>
            </w:rPr>
          </w:pPr>
          <w:r>
            <w:fldChar w:fldCharType="begin"/>
          </w:r>
          <w:r>
            <w:instrText xml:space="preserve"> TOC \o "1-3" \h \z \u </w:instrText>
          </w:r>
          <w:r>
            <w:fldChar w:fldCharType="separate"/>
          </w:r>
          <w:hyperlink w:anchor="_Toc510787992" w:history="1">
            <w:r w:rsidR="00094B00" w:rsidRPr="008F0E1A">
              <w:rPr>
                <w:rStyle w:val="Lienhypertexte"/>
                <w:lang w:val="en-US"/>
              </w:rPr>
              <w:t>1</w:t>
            </w:r>
            <w:r w:rsidR="00094B00">
              <w:rPr>
                <w:rFonts w:asciiTheme="minorHAnsi" w:eastAsiaTheme="minorEastAsia" w:hAnsiTheme="minorHAnsi" w:cstheme="minorBidi"/>
                <w:szCs w:val="22"/>
                <w:lang w:eastAsia="en-GB"/>
              </w:rPr>
              <w:tab/>
            </w:r>
            <w:r w:rsidR="00094B00" w:rsidRPr="008F0E1A">
              <w:rPr>
                <w:rStyle w:val="Lienhypertexte"/>
                <w:lang w:val="en-US"/>
              </w:rPr>
              <w:t>Abstract</w:t>
            </w:r>
            <w:r w:rsidR="00094B00">
              <w:rPr>
                <w:webHidden/>
              </w:rPr>
              <w:tab/>
            </w:r>
            <w:r w:rsidR="00094B00">
              <w:rPr>
                <w:webHidden/>
              </w:rPr>
              <w:fldChar w:fldCharType="begin"/>
            </w:r>
            <w:r w:rsidR="00094B00">
              <w:rPr>
                <w:webHidden/>
              </w:rPr>
              <w:instrText xml:space="preserve"> PAGEREF _Toc510787992 \h </w:instrText>
            </w:r>
            <w:r w:rsidR="00094B00">
              <w:rPr>
                <w:webHidden/>
              </w:rPr>
            </w:r>
            <w:r w:rsidR="00094B00">
              <w:rPr>
                <w:webHidden/>
              </w:rPr>
              <w:fldChar w:fldCharType="separate"/>
            </w:r>
            <w:r w:rsidR="00094B00">
              <w:rPr>
                <w:webHidden/>
              </w:rPr>
              <w:t>1</w:t>
            </w:r>
            <w:r w:rsidR="00094B00">
              <w:rPr>
                <w:webHidden/>
              </w:rPr>
              <w:fldChar w:fldCharType="end"/>
            </w:r>
          </w:hyperlink>
        </w:p>
        <w:p w:rsidR="00094B00" w:rsidRDefault="00094B00">
          <w:pPr>
            <w:pStyle w:val="TM1"/>
            <w:rPr>
              <w:rFonts w:asciiTheme="minorHAnsi" w:eastAsiaTheme="minorEastAsia" w:hAnsiTheme="minorHAnsi" w:cstheme="minorBidi"/>
              <w:szCs w:val="22"/>
              <w:lang w:eastAsia="en-GB"/>
            </w:rPr>
          </w:pPr>
          <w:hyperlink w:anchor="_Toc510787993" w:history="1">
            <w:r w:rsidRPr="008F0E1A">
              <w:rPr>
                <w:rStyle w:val="Lienhypertexte"/>
              </w:rPr>
              <w:t>2</w:t>
            </w:r>
            <w:r>
              <w:rPr>
                <w:rFonts w:asciiTheme="minorHAnsi" w:eastAsiaTheme="minorEastAsia" w:hAnsiTheme="minorHAnsi" w:cstheme="minorBidi"/>
                <w:szCs w:val="22"/>
                <w:lang w:eastAsia="en-GB"/>
              </w:rPr>
              <w:tab/>
            </w:r>
            <w:r w:rsidRPr="008F0E1A">
              <w:rPr>
                <w:rStyle w:val="Lienhypertexte"/>
              </w:rPr>
              <w:t>Proposed text for approval</w:t>
            </w:r>
            <w:r>
              <w:rPr>
                <w:webHidden/>
              </w:rPr>
              <w:tab/>
            </w:r>
            <w:r>
              <w:rPr>
                <w:webHidden/>
              </w:rPr>
              <w:fldChar w:fldCharType="begin"/>
            </w:r>
            <w:r>
              <w:rPr>
                <w:webHidden/>
              </w:rPr>
              <w:instrText xml:space="preserve"> PAGEREF _Toc510787993 \h </w:instrText>
            </w:r>
            <w:r>
              <w:rPr>
                <w:webHidden/>
              </w:rPr>
            </w:r>
            <w:r>
              <w:rPr>
                <w:webHidden/>
              </w:rPr>
              <w:fldChar w:fldCharType="separate"/>
            </w:r>
            <w:r>
              <w:rPr>
                <w:webHidden/>
              </w:rPr>
              <w:t>2</w:t>
            </w:r>
            <w:r>
              <w:rPr>
                <w:webHidden/>
              </w:rPr>
              <w:fldChar w:fldCharType="end"/>
            </w:r>
          </w:hyperlink>
        </w:p>
        <w:p w:rsidR="00094B00" w:rsidRDefault="00094B00">
          <w:pPr>
            <w:pStyle w:val="TM1"/>
            <w:rPr>
              <w:rFonts w:asciiTheme="minorHAnsi" w:eastAsiaTheme="minorEastAsia" w:hAnsiTheme="minorHAnsi" w:cstheme="minorBidi"/>
              <w:szCs w:val="22"/>
              <w:lang w:eastAsia="en-GB"/>
            </w:rPr>
          </w:pPr>
          <w:hyperlink w:anchor="_Toc510787994" w:history="1">
            <w:r w:rsidRPr="008F0E1A">
              <w:rPr>
                <w:rStyle w:val="Lienhypertexte"/>
              </w:rPr>
              <w:t>3</w:t>
            </w:r>
            <w:r>
              <w:rPr>
                <w:rFonts w:asciiTheme="minorHAnsi" w:eastAsiaTheme="minorEastAsia" w:hAnsiTheme="minorHAnsi" w:cstheme="minorBidi"/>
                <w:szCs w:val="22"/>
                <w:lang w:eastAsia="en-GB"/>
              </w:rPr>
              <w:tab/>
            </w:r>
            <w:r w:rsidRPr="008F0E1A">
              <w:rPr>
                <w:rStyle w:val="Lienhypertexte"/>
              </w:rPr>
              <w:t>Annex A: Link budget analysis for the different deployment scenarios</w:t>
            </w:r>
            <w:r>
              <w:rPr>
                <w:webHidden/>
              </w:rPr>
              <w:tab/>
            </w:r>
            <w:r>
              <w:rPr>
                <w:webHidden/>
              </w:rPr>
              <w:fldChar w:fldCharType="begin"/>
            </w:r>
            <w:r>
              <w:rPr>
                <w:webHidden/>
              </w:rPr>
              <w:instrText xml:space="preserve"> PAGEREF _Toc510787994 \h </w:instrText>
            </w:r>
            <w:r>
              <w:rPr>
                <w:webHidden/>
              </w:rPr>
            </w:r>
            <w:r>
              <w:rPr>
                <w:webHidden/>
              </w:rPr>
              <w:fldChar w:fldCharType="separate"/>
            </w:r>
            <w:r>
              <w:rPr>
                <w:webHidden/>
              </w:rPr>
              <w:t>2</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7995" w:history="1">
            <w:r w:rsidRPr="008F0E1A">
              <w:rPr>
                <w:rStyle w:val="Lienhypertexte"/>
              </w:rPr>
              <w:t>A.1 Introduction</w:t>
            </w:r>
            <w:r>
              <w:rPr>
                <w:webHidden/>
              </w:rPr>
              <w:tab/>
            </w:r>
            <w:r>
              <w:rPr>
                <w:webHidden/>
              </w:rPr>
              <w:fldChar w:fldCharType="begin"/>
            </w:r>
            <w:r>
              <w:rPr>
                <w:webHidden/>
              </w:rPr>
              <w:instrText xml:space="preserve"> PAGEREF _Toc510787995 \h </w:instrText>
            </w:r>
            <w:r>
              <w:rPr>
                <w:webHidden/>
              </w:rPr>
            </w:r>
            <w:r>
              <w:rPr>
                <w:webHidden/>
              </w:rPr>
              <w:fldChar w:fldCharType="separate"/>
            </w:r>
            <w:r>
              <w:rPr>
                <w:webHidden/>
              </w:rPr>
              <w:t>2</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7996" w:history="1">
            <w:r w:rsidRPr="008F0E1A">
              <w:rPr>
                <w:rStyle w:val="Lienhypertexte"/>
              </w:rPr>
              <w:t>A.1.1 Path loss function</w:t>
            </w:r>
            <w:r>
              <w:rPr>
                <w:webHidden/>
              </w:rPr>
              <w:tab/>
            </w:r>
            <w:r>
              <w:rPr>
                <w:webHidden/>
              </w:rPr>
              <w:fldChar w:fldCharType="begin"/>
            </w:r>
            <w:r>
              <w:rPr>
                <w:webHidden/>
              </w:rPr>
              <w:instrText xml:space="preserve"> PAGEREF _Toc510787996 \h </w:instrText>
            </w:r>
            <w:r>
              <w:rPr>
                <w:webHidden/>
              </w:rPr>
            </w:r>
            <w:r>
              <w:rPr>
                <w:webHidden/>
              </w:rPr>
              <w:fldChar w:fldCharType="separate"/>
            </w:r>
            <w:r>
              <w:rPr>
                <w:webHidden/>
              </w:rPr>
              <w:t>2</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7997" w:history="1">
            <w:r w:rsidRPr="008F0E1A">
              <w:rPr>
                <w:rStyle w:val="Lienhypertexte"/>
              </w:rPr>
              <w:t>A.1.2 UE characteristics</w:t>
            </w:r>
            <w:r>
              <w:rPr>
                <w:webHidden/>
              </w:rPr>
              <w:tab/>
            </w:r>
            <w:r>
              <w:rPr>
                <w:webHidden/>
              </w:rPr>
              <w:fldChar w:fldCharType="begin"/>
            </w:r>
            <w:r>
              <w:rPr>
                <w:webHidden/>
              </w:rPr>
              <w:instrText xml:space="preserve"> PAGEREF _Toc510787997 \h </w:instrText>
            </w:r>
            <w:r>
              <w:rPr>
                <w:webHidden/>
              </w:rPr>
            </w:r>
            <w:r>
              <w:rPr>
                <w:webHidden/>
              </w:rPr>
              <w:fldChar w:fldCharType="separate"/>
            </w:r>
            <w:r>
              <w:rPr>
                <w:webHidden/>
              </w:rPr>
              <w:t>4</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7998" w:history="1">
            <w:r w:rsidRPr="008F0E1A">
              <w:rPr>
                <w:rStyle w:val="Lienhypertexte"/>
              </w:rPr>
              <w:t>A.2</w:t>
            </w:r>
            <w:r>
              <w:rPr>
                <w:rFonts w:asciiTheme="minorHAnsi" w:eastAsiaTheme="minorEastAsia" w:hAnsiTheme="minorHAnsi" w:cstheme="minorBidi"/>
                <w:sz w:val="22"/>
                <w:szCs w:val="22"/>
                <w:lang w:eastAsia="en-GB"/>
              </w:rPr>
              <w:tab/>
            </w:r>
            <w:r w:rsidRPr="008F0E1A">
              <w:rPr>
                <w:rStyle w:val="Lienhypertexte"/>
              </w:rPr>
              <w:t>Deployment scenario D1: GEO in Ka band</w:t>
            </w:r>
            <w:r>
              <w:rPr>
                <w:webHidden/>
              </w:rPr>
              <w:tab/>
            </w:r>
            <w:r>
              <w:rPr>
                <w:webHidden/>
              </w:rPr>
              <w:fldChar w:fldCharType="begin"/>
            </w:r>
            <w:r>
              <w:rPr>
                <w:webHidden/>
              </w:rPr>
              <w:instrText xml:space="preserve"> PAGEREF _Toc510787998 \h </w:instrText>
            </w:r>
            <w:r>
              <w:rPr>
                <w:webHidden/>
              </w:rPr>
            </w:r>
            <w:r>
              <w:rPr>
                <w:webHidden/>
              </w:rPr>
              <w:fldChar w:fldCharType="separate"/>
            </w:r>
            <w:r>
              <w:rPr>
                <w:webHidden/>
              </w:rPr>
              <w:t>6</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7999" w:history="1">
            <w:r w:rsidRPr="008F0E1A">
              <w:rPr>
                <w:rStyle w:val="Lienhypertexte"/>
              </w:rPr>
              <w:t>A.2.1 Downlink performance</w:t>
            </w:r>
            <w:r>
              <w:rPr>
                <w:webHidden/>
              </w:rPr>
              <w:tab/>
            </w:r>
            <w:r>
              <w:rPr>
                <w:webHidden/>
              </w:rPr>
              <w:fldChar w:fldCharType="begin"/>
            </w:r>
            <w:r>
              <w:rPr>
                <w:webHidden/>
              </w:rPr>
              <w:instrText xml:space="preserve"> PAGEREF _Toc510787999 \h </w:instrText>
            </w:r>
            <w:r>
              <w:rPr>
                <w:webHidden/>
              </w:rPr>
            </w:r>
            <w:r>
              <w:rPr>
                <w:webHidden/>
              </w:rPr>
              <w:fldChar w:fldCharType="separate"/>
            </w:r>
            <w:r>
              <w:rPr>
                <w:webHidden/>
              </w:rPr>
              <w:t>6</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0" w:history="1">
            <w:r w:rsidRPr="008F0E1A">
              <w:rPr>
                <w:rStyle w:val="Lienhypertexte"/>
              </w:rPr>
              <w:t>A.2.2 Uplink performance</w:t>
            </w:r>
            <w:r>
              <w:rPr>
                <w:webHidden/>
              </w:rPr>
              <w:tab/>
            </w:r>
            <w:r>
              <w:rPr>
                <w:webHidden/>
              </w:rPr>
              <w:fldChar w:fldCharType="begin"/>
            </w:r>
            <w:r>
              <w:rPr>
                <w:webHidden/>
              </w:rPr>
              <w:instrText xml:space="preserve"> PAGEREF _Toc510788000 \h </w:instrText>
            </w:r>
            <w:r>
              <w:rPr>
                <w:webHidden/>
              </w:rPr>
            </w:r>
            <w:r>
              <w:rPr>
                <w:webHidden/>
              </w:rPr>
              <w:fldChar w:fldCharType="separate"/>
            </w:r>
            <w:r>
              <w:rPr>
                <w:webHidden/>
              </w:rPr>
              <w:t>9</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8001" w:history="1">
            <w:r w:rsidRPr="008F0E1A">
              <w:rPr>
                <w:rStyle w:val="Lienhypertexte"/>
              </w:rPr>
              <w:t>A.3</w:t>
            </w:r>
            <w:r>
              <w:rPr>
                <w:rFonts w:asciiTheme="minorHAnsi" w:eastAsiaTheme="minorEastAsia" w:hAnsiTheme="minorHAnsi" w:cstheme="minorBidi"/>
                <w:sz w:val="22"/>
                <w:szCs w:val="22"/>
                <w:lang w:eastAsia="en-GB"/>
              </w:rPr>
              <w:tab/>
            </w:r>
            <w:r w:rsidRPr="008F0E1A">
              <w:rPr>
                <w:rStyle w:val="Lienhypertexte"/>
              </w:rPr>
              <w:t>Deployment scenario D2 : GEO satellite in S band</w:t>
            </w:r>
            <w:r>
              <w:rPr>
                <w:webHidden/>
              </w:rPr>
              <w:tab/>
            </w:r>
            <w:r>
              <w:rPr>
                <w:webHidden/>
              </w:rPr>
              <w:fldChar w:fldCharType="begin"/>
            </w:r>
            <w:r>
              <w:rPr>
                <w:webHidden/>
              </w:rPr>
              <w:instrText xml:space="preserve"> PAGEREF _Toc510788001 \h </w:instrText>
            </w:r>
            <w:r>
              <w:rPr>
                <w:webHidden/>
              </w:rPr>
            </w:r>
            <w:r>
              <w:rPr>
                <w:webHidden/>
              </w:rPr>
              <w:fldChar w:fldCharType="separate"/>
            </w:r>
            <w:r>
              <w:rPr>
                <w:webHidden/>
              </w:rPr>
              <w:t>13</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2" w:history="1">
            <w:r w:rsidRPr="008F0E1A">
              <w:rPr>
                <w:rStyle w:val="Lienhypertexte"/>
              </w:rPr>
              <w:t>A.3.1 Downlink performance</w:t>
            </w:r>
            <w:r>
              <w:rPr>
                <w:webHidden/>
              </w:rPr>
              <w:tab/>
            </w:r>
            <w:r>
              <w:rPr>
                <w:webHidden/>
              </w:rPr>
              <w:fldChar w:fldCharType="begin"/>
            </w:r>
            <w:r>
              <w:rPr>
                <w:webHidden/>
              </w:rPr>
              <w:instrText xml:space="preserve"> PAGEREF _Toc510788002 \h </w:instrText>
            </w:r>
            <w:r>
              <w:rPr>
                <w:webHidden/>
              </w:rPr>
            </w:r>
            <w:r>
              <w:rPr>
                <w:webHidden/>
              </w:rPr>
              <w:fldChar w:fldCharType="separate"/>
            </w:r>
            <w:r>
              <w:rPr>
                <w:webHidden/>
              </w:rPr>
              <w:t>13</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3" w:history="1">
            <w:r w:rsidRPr="008F0E1A">
              <w:rPr>
                <w:rStyle w:val="Lienhypertexte"/>
              </w:rPr>
              <w:t>A.3.2 Uplink performance</w:t>
            </w:r>
            <w:r>
              <w:rPr>
                <w:webHidden/>
              </w:rPr>
              <w:tab/>
            </w:r>
            <w:r>
              <w:rPr>
                <w:webHidden/>
              </w:rPr>
              <w:fldChar w:fldCharType="begin"/>
            </w:r>
            <w:r>
              <w:rPr>
                <w:webHidden/>
              </w:rPr>
              <w:instrText xml:space="preserve"> PAGEREF _Toc510788003 \h </w:instrText>
            </w:r>
            <w:r>
              <w:rPr>
                <w:webHidden/>
              </w:rPr>
            </w:r>
            <w:r>
              <w:rPr>
                <w:webHidden/>
              </w:rPr>
              <w:fldChar w:fldCharType="separate"/>
            </w:r>
            <w:r>
              <w:rPr>
                <w:webHidden/>
              </w:rPr>
              <w:t>14</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8004" w:history="1">
            <w:r w:rsidRPr="008F0E1A">
              <w:rPr>
                <w:rStyle w:val="Lienhypertexte"/>
              </w:rPr>
              <w:t>A.4</w:t>
            </w:r>
            <w:r>
              <w:rPr>
                <w:rFonts w:asciiTheme="minorHAnsi" w:eastAsiaTheme="minorEastAsia" w:hAnsiTheme="minorHAnsi" w:cstheme="minorBidi"/>
                <w:sz w:val="22"/>
                <w:szCs w:val="22"/>
                <w:lang w:eastAsia="en-GB"/>
              </w:rPr>
              <w:tab/>
            </w:r>
            <w:r w:rsidRPr="008F0E1A">
              <w:rPr>
                <w:rStyle w:val="Lienhypertexte"/>
              </w:rPr>
              <w:t>Deployment scenario D3 : LEO satellite at 600 km in S band</w:t>
            </w:r>
            <w:r>
              <w:rPr>
                <w:webHidden/>
              </w:rPr>
              <w:tab/>
            </w:r>
            <w:r>
              <w:rPr>
                <w:webHidden/>
              </w:rPr>
              <w:fldChar w:fldCharType="begin"/>
            </w:r>
            <w:r>
              <w:rPr>
                <w:webHidden/>
              </w:rPr>
              <w:instrText xml:space="preserve"> PAGEREF _Toc510788004 \h </w:instrText>
            </w:r>
            <w:r>
              <w:rPr>
                <w:webHidden/>
              </w:rPr>
            </w:r>
            <w:r>
              <w:rPr>
                <w:webHidden/>
              </w:rPr>
              <w:fldChar w:fldCharType="separate"/>
            </w:r>
            <w:r>
              <w:rPr>
                <w:webHidden/>
              </w:rPr>
              <w:t>17</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5" w:history="1">
            <w:r w:rsidRPr="008F0E1A">
              <w:rPr>
                <w:rStyle w:val="Lienhypertexte"/>
              </w:rPr>
              <w:t>A.4.1 Downlink performance</w:t>
            </w:r>
            <w:r>
              <w:rPr>
                <w:webHidden/>
              </w:rPr>
              <w:tab/>
            </w:r>
            <w:r>
              <w:rPr>
                <w:webHidden/>
              </w:rPr>
              <w:fldChar w:fldCharType="begin"/>
            </w:r>
            <w:r>
              <w:rPr>
                <w:webHidden/>
              </w:rPr>
              <w:instrText xml:space="preserve"> PAGEREF _Toc510788005 \h </w:instrText>
            </w:r>
            <w:r>
              <w:rPr>
                <w:webHidden/>
              </w:rPr>
            </w:r>
            <w:r>
              <w:rPr>
                <w:webHidden/>
              </w:rPr>
              <w:fldChar w:fldCharType="separate"/>
            </w:r>
            <w:r>
              <w:rPr>
                <w:webHidden/>
              </w:rPr>
              <w:t>17</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6" w:history="1">
            <w:r w:rsidRPr="008F0E1A">
              <w:rPr>
                <w:rStyle w:val="Lienhypertexte"/>
              </w:rPr>
              <w:t>A.4.2 Uplink performance</w:t>
            </w:r>
            <w:r>
              <w:rPr>
                <w:webHidden/>
              </w:rPr>
              <w:tab/>
            </w:r>
            <w:r>
              <w:rPr>
                <w:webHidden/>
              </w:rPr>
              <w:fldChar w:fldCharType="begin"/>
            </w:r>
            <w:r>
              <w:rPr>
                <w:webHidden/>
              </w:rPr>
              <w:instrText xml:space="preserve"> PAGEREF _Toc510788006 \h </w:instrText>
            </w:r>
            <w:r>
              <w:rPr>
                <w:webHidden/>
              </w:rPr>
            </w:r>
            <w:r>
              <w:rPr>
                <w:webHidden/>
              </w:rPr>
              <w:fldChar w:fldCharType="separate"/>
            </w:r>
            <w:r>
              <w:rPr>
                <w:webHidden/>
              </w:rPr>
              <w:t>18</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8007" w:history="1">
            <w:r w:rsidRPr="008F0E1A">
              <w:rPr>
                <w:rStyle w:val="Lienhypertexte"/>
              </w:rPr>
              <w:t>A.5  Scenario D4 : LEO at 600 km in Ka band</w:t>
            </w:r>
            <w:r>
              <w:rPr>
                <w:webHidden/>
              </w:rPr>
              <w:tab/>
            </w:r>
            <w:r>
              <w:rPr>
                <w:webHidden/>
              </w:rPr>
              <w:fldChar w:fldCharType="begin"/>
            </w:r>
            <w:r>
              <w:rPr>
                <w:webHidden/>
              </w:rPr>
              <w:instrText xml:space="preserve"> PAGEREF _Toc510788007 \h </w:instrText>
            </w:r>
            <w:r>
              <w:rPr>
                <w:webHidden/>
              </w:rPr>
            </w:r>
            <w:r>
              <w:rPr>
                <w:webHidden/>
              </w:rPr>
              <w:fldChar w:fldCharType="separate"/>
            </w:r>
            <w:r>
              <w:rPr>
                <w:webHidden/>
              </w:rPr>
              <w:t>20</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8" w:history="1">
            <w:r w:rsidRPr="008F0E1A">
              <w:rPr>
                <w:rStyle w:val="Lienhypertexte"/>
              </w:rPr>
              <w:t>A.5.1 Downlink performance</w:t>
            </w:r>
            <w:r>
              <w:rPr>
                <w:webHidden/>
              </w:rPr>
              <w:tab/>
            </w:r>
            <w:r>
              <w:rPr>
                <w:webHidden/>
              </w:rPr>
              <w:fldChar w:fldCharType="begin"/>
            </w:r>
            <w:r>
              <w:rPr>
                <w:webHidden/>
              </w:rPr>
              <w:instrText xml:space="preserve"> PAGEREF _Toc510788008 \h </w:instrText>
            </w:r>
            <w:r>
              <w:rPr>
                <w:webHidden/>
              </w:rPr>
            </w:r>
            <w:r>
              <w:rPr>
                <w:webHidden/>
              </w:rPr>
              <w:fldChar w:fldCharType="separate"/>
            </w:r>
            <w:r>
              <w:rPr>
                <w:webHidden/>
              </w:rPr>
              <w:t>20</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09" w:history="1">
            <w:r w:rsidRPr="008F0E1A">
              <w:rPr>
                <w:rStyle w:val="Lienhypertexte"/>
              </w:rPr>
              <w:t>A.5.2 Uplink performance</w:t>
            </w:r>
            <w:r>
              <w:rPr>
                <w:webHidden/>
              </w:rPr>
              <w:tab/>
            </w:r>
            <w:r>
              <w:rPr>
                <w:webHidden/>
              </w:rPr>
              <w:fldChar w:fldCharType="begin"/>
            </w:r>
            <w:r>
              <w:rPr>
                <w:webHidden/>
              </w:rPr>
              <w:instrText xml:space="preserve"> PAGEREF _Toc510788009 \h </w:instrText>
            </w:r>
            <w:r>
              <w:rPr>
                <w:webHidden/>
              </w:rPr>
            </w:r>
            <w:r>
              <w:rPr>
                <w:webHidden/>
              </w:rPr>
              <w:fldChar w:fldCharType="separate"/>
            </w:r>
            <w:r>
              <w:rPr>
                <w:webHidden/>
              </w:rPr>
              <w:t>23</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8010" w:history="1">
            <w:r w:rsidRPr="008F0E1A">
              <w:rPr>
                <w:rStyle w:val="Lienhypertexte"/>
              </w:rPr>
              <w:t>A.6 : Scenario D5: HAPS at 20 km in S band</w:t>
            </w:r>
            <w:r>
              <w:rPr>
                <w:webHidden/>
              </w:rPr>
              <w:tab/>
            </w:r>
            <w:r>
              <w:rPr>
                <w:webHidden/>
              </w:rPr>
              <w:fldChar w:fldCharType="begin"/>
            </w:r>
            <w:r>
              <w:rPr>
                <w:webHidden/>
              </w:rPr>
              <w:instrText xml:space="preserve"> PAGEREF _Toc510788010 \h </w:instrText>
            </w:r>
            <w:r>
              <w:rPr>
                <w:webHidden/>
              </w:rPr>
            </w:r>
            <w:r>
              <w:rPr>
                <w:webHidden/>
              </w:rPr>
              <w:fldChar w:fldCharType="separate"/>
            </w:r>
            <w:r>
              <w:rPr>
                <w:webHidden/>
              </w:rPr>
              <w:t>27</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11" w:history="1">
            <w:r w:rsidRPr="008F0E1A">
              <w:rPr>
                <w:rStyle w:val="Lienhypertexte"/>
              </w:rPr>
              <w:t>A.6.1 Downlink performance</w:t>
            </w:r>
            <w:r>
              <w:rPr>
                <w:webHidden/>
              </w:rPr>
              <w:tab/>
            </w:r>
            <w:r>
              <w:rPr>
                <w:webHidden/>
              </w:rPr>
              <w:fldChar w:fldCharType="begin"/>
            </w:r>
            <w:r>
              <w:rPr>
                <w:webHidden/>
              </w:rPr>
              <w:instrText xml:space="preserve"> PAGEREF _Toc510788011 \h </w:instrText>
            </w:r>
            <w:r>
              <w:rPr>
                <w:webHidden/>
              </w:rPr>
            </w:r>
            <w:r>
              <w:rPr>
                <w:webHidden/>
              </w:rPr>
              <w:fldChar w:fldCharType="separate"/>
            </w:r>
            <w:r>
              <w:rPr>
                <w:webHidden/>
              </w:rPr>
              <w:t>27</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12" w:history="1">
            <w:r w:rsidRPr="008F0E1A">
              <w:rPr>
                <w:rStyle w:val="Lienhypertexte"/>
              </w:rPr>
              <w:t>A.6.2 Uplink performance</w:t>
            </w:r>
            <w:r>
              <w:rPr>
                <w:webHidden/>
              </w:rPr>
              <w:tab/>
            </w:r>
            <w:r>
              <w:rPr>
                <w:webHidden/>
              </w:rPr>
              <w:fldChar w:fldCharType="begin"/>
            </w:r>
            <w:r>
              <w:rPr>
                <w:webHidden/>
              </w:rPr>
              <w:instrText xml:space="preserve"> PAGEREF _Toc510788012 \h </w:instrText>
            </w:r>
            <w:r>
              <w:rPr>
                <w:webHidden/>
              </w:rPr>
            </w:r>
            <w:r>
              <w:rPr>
                <w:webHidden/>
              </w:rPr>
              <w:fldChar w:fldCharType="separate"/>
            </w:r>
            <w:r>
              <w:rPr>
                <w:webHidden/>
              </w:rPr>
              <w:t>28</w:t>
            </w:r>
            <w:r>
              <w:rPr>
                <w:webHidden/>
              </w:rPr>
              <w:fldChar w:fldCharType="end"/>
            </w:r>
          </w:hyperlink>
        </w:p>
        <w:p w:rsidR="00094B00" w:rsidRDefault="00094B00">
          <w:pPr>
            <w:pStyle w:val="TM2"/>
            <w:rPr>
              <w:rFonts w:asciiTheme="minorHAnsi" w:eastAsiaTheme="minorEastAsia" w:hAnsiTheme="minorHAnsi" w:cstheme="minorBidi"/>
              <w:sz w:val="22"/>
              <w:szCs w:val="22"/>
              <w:lang w:eastAsia="en-GB"/>
            </w:rPr>
          </w:pPr>
          <w:hyperlink w:anchor="_Toc510788013" w:history="1">
            <w:r w:rsidRPr="008F0E1A">
              <w:rPr>
                <w:rStyle w:val="Lienhypertexte"/>
              </w:rPr>
              <w:t>A.7 : Performances assessment summary</w:t>
            </w:r>
            <w:r>
              <w:rPr>
                <w:webHidden/>
              </w:rPr>
              <w:tab/>
            </w:r>
            <w:r>
              <w:rPr>
                <w:webHidden/>
              </w:rPr>
              <w:fldChar w:fldCharType="begin"/>
            </w:r>
            <w:r>
              <w:rPr>
                <w:webHidden/>
              </w:rPr>
              <w:instrText xml:space="preserve"> PAGEREF _Toc510788013 \h </w:instrText>
            </w:r>
            <w:r>
              <w:rPr>
                <w:webHidden/>
              </w:rPr>
            </w:r>
            <w:r>
              <w:rPr>
                <w:webHidden/>
              </w:rPr>
              <w:fldChar w:fldCharType="separate"/>
            </w:r>
            <w:r>
              <w:rPr>
                <w:webHidden/>
              </w:rPr>
              <w:t>30</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14" w:history="1">
            <w:r w:rsidRPr="008F0E1A">
              <w:rPr>
                <w:rStyle w:val="Lienhypertexte"/>
              </w:rPr>
              <w:t>A.7.1 Ka-band deployment scenarios: D1 and D4</w:t>
            </w:r>
            <w:r>
              <w:rPr>
                <w:webHidden/>
              </w:rPr>
              <w:tab/>
            </w:r>
            <w:r>
              <w:rPr>
                <w:webHidden/>
              </w:rPr>
              <w:fldChar w:fldCharType="begin"/>
            </w:r>
            <w:r>
              <w:rPr>
                <w:webHidden/>
              </w:rPr>
              <w:instrText xml:space="preserve"> PAGEREF _Toc510788014 \h </w:instrText>
            </w:r>
            <w:r>
              <w:rPr>
                <w:webHidden/>
              </w:rPr>
            </w:r>
            <w:r>
              <w:rPr>
                <w:webHidden/>
              </w:rPr>
              <w:fldChar w:fldCharType="separate"/>
            </w:r>
            <w:r>
              <w:rPr>
                <w:webHidden/>
              </w:rPr>
              <w:t>30</w:t>
            </w:r>
            <w:r>
              <w:rPr>
                <w:webHidden/>
              </w:rPr>
              <w:fldChar w:fldCharType="end"/>
            </w:r>
          </w:hyperlink>
        </w:p>
        <w:p w:rsidR="00094B00" w:rsidRDefault="00094B00">
          <w:pPr>
            <w:pStyle w:val="TM3"/>
            <w:rPr>
              <w:rFonts w:asciiTheme="minorHAnsi" w:eastAsiaTheme="minorEastAsia" w:hAnsiTheme="minorHAnsi" w:cstheme="minorBidi"/>
              <w:sz w:val="22"/>
              <w:szCs w:val="22"/>
              <w:lang w:eastAsia="en-GB"/>
            </w:rPr>
          </w:pPr>
          <w:hyperlink w:anchor="_Toc510788015" w:history="1">
            <w:r w:rsidRPr="008F0E1A">
              <w:rPr>
                <w:rStyle w:val="Lienhypertexte"/>
              </w:rPr>
              <w:t>A.7.2 S-band deployment scenarios: D2, D3 and D5</w:t>
            </w:r>
            <w:r>
              <w:rPr>
                <w:webHidden/>
              </w:rPr>
              <w:tab/>
            </w:r>
            <w:r>
              <w:rPr>
                <w:webHidden/>
              </w:rPr>
              <w:fldChar w:fldCharType="begin"/>
            </w:r>
            <w:r>
              <w:rPr>
                <w:webHidden/>
              </w:rPr>
              <w:instrText xml:space="preserve"> PAGEREF _Toc510788015 \h </w:instrText>
            </w:r>
            <w:r>
              <w:rPr>
                <w:webHidden/>
              </w:rPr>
            </w:r>
            <w:r>
              <w:rPr>
                <w:webHidden/>
              </w:rPr>
              <w:fldChar w:fldCharType="separate"/>
            </w:r>
            <w:r>
              <w:rPr>
                <w:webHidden/>
              </w:rPr>
              <w:t>30</w:t>
            </w:r>
            <w:r>
              <w:rPr>
                <w:webHidden/>
              </w:rPr>
              <w:fldChar w:fldCharType="end"/>
            </w:r>
          </w:hyperlink>
        </w:p>
        <w:p w:rsidR="0037679B" w:rsidRDefault="0037679B">
          <w:r>
            <w:rPr>
              <w:b/>
              <w:bCs/>
              <w:lang w:val="fr-FR"/>
            </w:rPr>
            <w:fldChar w:fldCharType="end"/>
          </w:r>
        </w:p>
      </w:sdtContent>
    </w:sdt>
    <w:p w:rsidR="0037679B" w:rsidRDefault="0037679B"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bookmarkStart w:id="4" w:name="_Toc509401920"/>
      <w:bookmarkStart w:id="5" w:name="_Toc510787993"/>
      <w:r>
        <w:rPr>
          <w:color w:val="000000"/>
        </w:rPr>
        <w:lastRenderedPageBreak/>
        <w:t>Proposed text for approval</w:t>
      </w:r>
      <w:bookmarkEnd w:id="4"/>
      <w:bookmarkEnd w:id="5"/>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1E78F8">
        <w:rPr>
          <w:color w:val="FF0000"/>
          <w:sz w:val="28"/>
          <w:szCs w:val="28"/>
        </w:rPr>
        <w:t>T</w:t>
      </w:r>
      <w:r w:rsidR="00454AE5">
        <w:rPr>
          <w:color w:val="FF0000"/>
          <w:sz w:val="28"/>
          <w:szCs w:val="28"/>
        </w:rPr>
        <w:t>ext</w:t>
      </w:r>
      <w:r w:rsidRPr="00A409C1">
        <w:rPr>
          <w:color w:val="FF0000"/>
          <w:sz w:val="28"/>
          <w:szCs w:val="28"/>
        </w:rPr>
        <w:t>)</w:t>
      </w:r>
    </w:p>
    <w:p w:rsidR="008530C4" w:rsidRDefault="008530C4" w:rsidP="008530C4">
      <w:bookmarkStart w:id="6" w:name="_Toc493127338"/>
    </w:p>
    <w:p w:rsidR="00343BD4" w:rsidRDefault="00343BD4" w:rsidP="00343BD4"/>
    <w:p w:rsidR="00343BD4" w:rsidRDefault="00343BD4" w:rsidP="00343BD4">
      <w:pPr>
        <w:pStyle w:val="Titre1"/>
        <w:rPr>
          <w:color w:val="000000"/>
        </w:rPr>
      </w:pPr>
      <w:bookmarkStart w:id="7" w:name="_Toc509401921"/>
      <w:bookmarkStart w:id="8" w:name="_Toc510787994"/>
      <w:r w:rsidRPr="00235394">
        <w:t xml:space="preserve">Annex </w:t>
      </w:r>
      <w:r>
        <w:t>A</w:t>
      </w:r>
      <w:r w:rsidRPr="00235394">
        <w:t>:</w:t>
      </w:r>
      <w:r>
        <w:t xml:space="preserve"> Link budget analysis for the different deployment scenarios</w:t>
      </w:r>
      <w:bookmarkEnd w:id="7"/>
      <w:bookmarkEnd w:id="8"/>
    </w:p>
    <w:p w:rsidR="00343BD4" w:rsidRDefault="00343BD4" w:rsidP="00343BD4">
      <w:r>
        <w:t xml:space="preserve">This annex </w:t>
      </w:r>
      <w:r w:rsidRPr="00886B5B">
        <w:t xml:space="preserve">provides </w:t>
      </w:r>
      <w:r w:rsidRPr="00976A73">
        <w:t>examples</w:t>
      </w:r>
      <w:r w:rsidRPr="00886B5B">
        <w:t xml:space="preserve"> of Link Budgets associated to the different </w:t>
      </w:r>
      <w:r w:rsidRPr="00976A73">
        <w:t>deployment</w:t>
      </w:r>
      <w:r w:rsidRPr="00886B5B">
        <w:t xml:space="preserve"> scenarios.</w:t>
      </w:r>
    </w:p>
    <w:p w:rsidR="00157986" w:rsidRDefault="00157986" w:rsidP="00157986"/>
    <w:p w:rsidR="00343BD4" w:rsidRDefault="00343BD4" w:rsidP="00343BD4">
      <w:pPr>
        <w:pStyle w:val="Titre2"/>
      </w:pPr>
      <w:bookmarkStart w:id="9" w:name="_Toc509401922"/>
      <w:bookmarkStart w:id="10" w:name="_Toc510787995"/>
      <w:r>
        <w:t>A.1 Introduction</w:t>
      </w:r>
      <w:bookmarkEnd w:id="9"/>
      <w:bookmarkEnd w:id="10"/>
    </w:p>
    <w:p w:rsidR="00C34063" w:rsidRDefault="00C34063" w:rsidP="00C34063">
      <w:pPr>
        <w:pStyle w:val="Titre3"/>
      </w:pPr>
      <w:bookmarkStart w:id="11" w:name="_Toc510787996"/>
      <w:r>
        <w:t>A.1.1 Path loss function</w:t>
      </w:r>
      <w:bookmarkEnd w:id="11"/>
    </w:p>
    <w:p w:rsidR="00343BD4" w:rsidRDefault="00343BD4" w:rsidP="00343BD4">
      <w:pPr>
        <w:rPr>
          <w:lang w:eastAsia="zh-CN"/>
        </w:rPr>
      </w:pPr>
      <w:r>
        <w:rPr>
          <w:lang w:eastAsia="zh-CN"/>
        </w:rPr>
        <w:t xml:space="preserve">This section provides a short overview of the </w:t>
      </w:r>
      <w:r w:rsidR="00C34063">
        <w:rPr>
          <w:lang w:eastAsia="zh-CN"/>
        </w:rPr>
        <w:t xml:space="preserve">path loss function </w:t>
      </w:r>
      <w:r>
        <w:rPr>
          <w:lang w:eastAsia="zh-CN"/>
        </w:rPr>
        <w:t>used in the satellite link budgets.</w:t>
      </w:r>
    </w:p>
    <w:p w:rsidR="002C36A1" w:rsidRDefault="00343BD4" w:rsidP="00343BD4">
      <w:pPr>
        <w:rPr>
          <w:lang w:eastAsia="zh-CN"/>
        </w:rPr>
      </w:pPr>
      <w:r>
        <w:rPr>
          <w:lang w:eastAsia="zh-CN"/>
        </w:rPr>
        <w:t xml:space="preserve">The general formula for link budgets in </w:t>
      </w:r>
      <w:r w:rsidRPr="00701496">
        <w:rPr>
          <w:lang w:eastAsia="zh-CN"/>
        </w:rPr>
        <w:t>free space</w:t>
      </w:r>
      <w:r w:rsidRPr="00CA5D97">
        <w:rPr>
          <w:lang w:eastAsia="zh-CN"/>
        </w:rPr>
        <w:t xml:space="preserve"> between</w:t>
      </w:r>
      <w:r>
        <w:rPr>
          <w:lang w:eastAsia="zh-CN"/>
        </w:rPr>
        <w:t xml:space="preserve"> a transmitter and a receiver is </w:t>
      </w:r>
      <w:r w:rsidRPr="00701496">
        <w:rPr>
          <w:lang w:eastAsia="zh-CN"/>
        </w:rPr>
        <w:t>provided here below, expressed in dB.</w:t>
      </w:r>
    </w:p>
    <w:p w:rsidR="00681E8B" w:rsidRPr="002C36A1" w:rsidRDefault="00AC6599" w:rsidP="00094B00">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0</m:t>
                  </m:r>
                </m:sub>
              </m:sSub>
            </m:den>
          </m:f>
          <m:r>
            <w:rPr>
              <w:rFonts w:ascii="Cambria Math" w:hAnsi="Cambria Math"/>
              <w:lang w:eastAsia="zh-CN"/>
            </w:rPr>
            <m:t>=-10</m:t>
          </m:r>
          <m:r>
            <w:rPr>
              <w:rFonts w:ascii="Cambria Math" w:hAnsi="Cambria Math" w:hint="eastAsia"/>
              <w:lang w:eastAsia="zh-CN"/>
            </w:rPr>
            <m:t>×</m:t>
          </m:r>
          <m:r>
            <w:rPr>
              <w:rFonts w:ascii="Cambria Math" w:hAnsi="Cambria Math"/>
              <w:lang w:eastAsia="zh-CN"/>
            </w:rPr>
            <m:t>Log</m:t>
          </m:r>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0</m:t>
                          </m:r>
                        </m:sub>
                      </m:sSub>
                    </m:den>
                  </m:f>
                </m:e>
              </m:d>
            </m:sup>
          </m:sSup>
          <m:r>
            <w:rPr>
              <w:rFonts w:ascii="Cambria Math" w:hAnsi="Cambria Math"/>
              <w:lang w:eastAsia="zh-CN"/>
            </w:rPr>
            <m:t>)</m:t>
          </m:r>
        </m:oMath>
      </m:oMathPara>
    </w:p>
    <w:p w:rsidR="00343BD4" w:rsidRPr="002C36A1" w:rsidRDefault="00681E8B" w:rsidP="00343BD4">
      <w:pPr>
        <w:rPr>
          <w:lang w:eastAsia="zh-CN"/>
        </w:rPr>
      </w:pPr>
      <w:r w:rsidRPr="002C36A1">
        <w:rPr>
          <w:lang w:eastAsia="zh-CN"/>
        </w:rPr>
        <w:t xml:space="preserve">Inside the logarithm there are </w:t>
      </w:r>
      <w:r w:rsidR="00343BD4" w:rsidRPr="002C36A1">
        <w:rPr>
          <w:lang w:eastAsia="zh-CN"/>
        </w:rPr>
        <w:t>two terms:</w:t>
      </w:r>
    </w:p>
    <w:p w:rsidR="00343BD4" w:rsidRPr="00782F04" w:rsidRDefault="00343BD4" w:rsidP="00343BD4">
      <w:pPr>
        <w:rPr>
          <w:sz w:val="16"/>
        </w:rPr>
      </w:pPr>
      <w:r w:rsidRPr="00A84578">
        <w:t>The first term is the received</w:t>
      </w:r>
      <w:r w:rsidRPr="00A84578">
        <w:rPr>
          <w:color w:val="FF0000"/>
          <w:lang w:eastAsia="zh-CN"/>
        </w:rPr>
        <w:t xml:space="preserve"> </w:t>
      </w:r>
      <w:r>
        <w:t>carrier power over noise density ratio in dBHz</w:t>
      </w:r>
      <w:r w:rsidRPr="00A84578" w:rsidDel="000024BF">
        <w:t xml:space="preserve"> </w:t>
      </w:r>
      <w:r w:rsidRPr="00A84578">
        <w:t>called C/No</w:t>
      </w:r>
      <w:r>
        <w:t>, and the second term is the C/Io ratio which the carrier power to interference no</w:t>
      </w:r>
      <w:r w:rsidR="008447FA">
        <w:t>i</w:t>
      </w:r>
      <w:r>
        <w:t>se density ratio.</w:t>
      </w:r>
      <w:r>
        <w:rPr>
          <w:sz w:val="16"/>
        </w:rPr>
        <w:t xml:space="preserve"> </w:t>
      </w:r>
      <w:r>
        <w:t xml:space="preserve">For convenience this </w:t>
      </w:r>
      <w:r w:rsidRPr="00576EE2">
        <w:t>second</w:t>
      </w:r>
      <w:r>
        <w:t xml:space="preserve"> term includes all the potential sources of interference: other beams interference, other system</w:t>
      </w:r>
      <w:r w:rsidR="008447FA">
        <w:t>s</w:t>
      </w:r>
      <w:r>
        <w:t xml:space="preserve"> interference, and intermodulation product</w:t>
      </w:r>
      <w:r w:rsidR="008447FA">
        <w:t>s</w:t>
      </w:r>
      <w:r>
        <w:t xml:space="preserve"> interference. </w:t>
      </w:r>
    </w:p>
    <w:p w:rsidR="00343BD4" w:rsidRDefault="00343BD4" w:rsidP="00343BD4">
      <w:pPr>
        <w:spacing w:after="0"/>
      </w:pPr>
      <w:r w:rsidRPr="00A70BEF">
        <w:rPr>
          <w:lang w:eastAsia="zh-CN"/>
        </w:rPr>
        <w:t xml:space="preserve">The first </w:t>
      </w:r>
      <w:r>
        <w:rPr>
          <w:lang w:eastAsia="zh-CN"/>
        </w:rPr>
        <w:t>term</w:t>
      </w:r>
      <w:r w:rsidRPr="00A70BEF">
        <w:rPr>
          <w:lang w:eastAsia="zh-CN"/>
        </w:rPr>
        <w:t xml:space="preserve"> is the received power carrier to</w:t>
      </w:r>
      <w:r w:rsidRPr="00046AA6">
        <w:t xml:space="preserve"> </w:t>
      </w:r>
      <w:r>
        <w:t>noise density ratio expressed in  dBHz</w:t>
      </w:r>
    </w:p>
    <w:p w:rsidR="00343BD4" w:rsidRDefault="00343BD4" w:rsidP="00343BD4">
      <w:pPr>
        <w:spacing w:after="0"/>
        <w:jc w:val="center"/>
      </w:pPr>
      <w:r>
        <w:rPr>
          <w:position w:val="-30"/>
        </w:rPr>
        <w:object w:dxaOrig="5840" w:dyaOrig="680">
          <v:shape id="_x0000_i1025" type="#_x0000_t75" style="width:292.5pt;height:36pt" o:ole="">
            <v:imagedata r:id="rId10" o:title=""/>
          </v:shape>
          <o:OLEObject Type="Embed" ProgID="Equation.3" ShapeID="_x0000_i1025" DrawAspect="Content" ObjectID="_1584530053" r:id="rId11"/>
        </w:object>
      </w:r>
    </w:p>
    <w:p w:rsidR="00343BD4" w:rsidRDefault="00343BD4" w:rsidP="00343BD4">
      <w:pPr>
        <w:spacing w:after="0"/>
      </w:pPr>
    </w:p>
    <w:p w:rsidR="00343BD4" w:rsidRDefault="00343BD4" w:rsidP="00343BD4">
      <w:pPr>
        <w:spacing w:after="0"/>
      </w:pPr>
      <w:r>
        <w:t xml:space="preserve">The second </w:t>
      </w:r>
      <w:r w:rsidR="00F03AF4">
        <w:t xml:space="preserve">term </w:t>
      </w:r>
      <w:r>
        <w:t xml:space="preserve">C/Io </w:t>
      </w:r>
      <w:r w:rsidR="00F03AF4">
        <w:t>corresp</w:t>
      </w:r>
      <w:r w:rsidR="0037679B">
        <w:t>o</w:t>
      </w:r>
      <w:r w:rsidR="00F03AF4">
        <w:t xml:space="preserve">nds to </w:t>
      </w:r>
      <w:r>
        <w:t xml:space="preserve">the carrier power over interference noise density, </w:t>
      </w:r>
      <w:r w:rsidR="00F03AF4">
        <w:t xml:space="preserve">expressed </w:t>
      </w:r>
      <w:r>
        <w:t>in dBHz.</w:t>
      </w:r>
    </w:p>
    <w:p w:rsidR="00343BD4" w:rsidRDefault="00343BD4" w:rsidP="00343BD4">
      <w:pPr>
        <w:spacing w:after="0"/>
      </w:pPr>
    </w:p>
    <w:p w:rsidR="00343BD4" w:rsidRPr="00046AA6" w:rsidRDefault="00343BD4" w:rsidP="00343BD4">
      <w:pPr>
        <w:spacing w:after="0"/>
      </w:pPr>
      <w:r>
        <w:lastRenderedPageBreak/>
        <w:t>We have</w:t>
      </w:r>
    </w:p>
    <w:p w:rsidR="00343BD4" w:rsidRDefault="00343BD4" w:rsidP="00343BD4">
      <w:pPr>
        <w:numPr>
          <w:ilvl w:val="0"/>
          <w:numId w:val="17"/>
        </w:numPr>
        <w:spacing w:after="0" w:line="240" w:lineRule="auto"/>
      </w:pPr>
      <w:r>
        <w:t>C/No : carrier power over noise density ratio in dBHz</w:t>
      </w:r>
    </w:p>
    <w:p w:rsidR="00343BD4" w:rsidRDefault="00343BD4" w:rsidP="00343BD4">
      <w:pPr>
        <w:numPr>
          <w:ilvl w:val="0"/>
          <w:numId w:val="17"/>
        </w:numPr>
        <w:spacing w:after="0" w:line="240" w:lineRule="auto"/>
      </w:pPr>
      <w:r>
        <w:t>EIRP: useful transmitter EIRP</w:t>
      </w:r>
    </w:p>
    <w:p w:rsidR="00343BD4" w:rsidRDefault="00343BD4" w:rsidP="00343BD4">
      <w:pPr>
        <w:numPr>
          <w:ilvl w:val="0"/>
          <w:numId w:val="17"/>
        </w:numPr>
        <w:spacing w:after="0" w:line="240" w:lineRule="auto"/>
      </w:pPr>
      <w:r>
        <w:t>G/T : figure of merit of the receiver, where G is the receiver antenna gain,a nd T the equivalent system temperature. The unit is dB/K</w:t>
      </w:r>
    </w:p>
    <w:p w:rsidR="00343BD4" w:rsidRDefault="00343BD4" w:rsidP="00343BD4">
      <w:pPr>
        <w:numPr>
          <w:ilvl w:val="0"/>
          <w:numId w:val="17"/>
        </w:numPr>
        <w:spacing w:after="0" w:line="240" w:lineRule="auto"/>
      </w:pPr>
      <w:r>
        <w:t>Loss: free space loss (negative according to the definition)</w:t>
      </w:r>
    </w:p>
    <w:p w:rsidR="00343BD4" w:rsidRDefault="00343BD4" w:rsidP="00343BD4">
      <w:pPr>
        <w:numPr>
          <w:ilvl w:val="0"/>
          <w:numId w:val="17"/>
        </w:numPr>
        <w:spacing w:after="0" w:line="240" w:lineRule="auto"/>
      </w:pPr>
      <w:r w:rsidRPr="008F29D8">
        <w:rPr>
          <w:position w:val="-14"/>
        </w:rPr>
        <w:object w:dxaOrig="680" w:dyaOrig="380">
          <v:shape id="_x0000_i1026" type="#_x0000_t75" style="width:36pt;height:21pt" o:ole="">
            <v:imagedata r:id="rId12" o:title=""/>
          </v:shape>
          <o:OLEObject Type="Embed" ProgID="Equation.3" ShapeID="_x0000_i1026" DrawAspect="Content" ObjectID="_1584530054" r:id="rId13"/>
        </w:object>
      </w:r>
      <w:r>
        <w:t xml:space="preserve">: </w:t>
      </w:r>
      <w:r w:rsidR="00EF36BB">
        <w:t xml:space="preserve">shadowing </w:t>
      </w:r>
      <w:r>
        <w:t xml:space="preserve">margins; these are provisioned for shadowing </w:t>
      </w:r>
      <w:r w:rsidR="00EF36BB">
        <w:t xml:space="preserve">effect </w:t>
      </w:r>
      <w:r>
        <w:t>for instance when dealing with satellite systems that can suffer from shaded conditions (trees)</w:t>
      </w:r>
    </w:p>
    <w:p w:rsidR="00343BD4" w:rsidRDefault="00343BD4" w:rsidP="00343BD4">
      <w:pPr>
        <w:numPr>
          <w:ilvl w:val="0"/>
          <w:numId w:val="17"/>
        </w:numPr>
        <w:spacing w:after="0" w:line="240" w:lineRule="auto"/>
        <w:rPr>
          <w:sz w:val="16"/>
        </w:rPr>
      </w:pPr>
      <w:r>
        <w:t>A</w:t>
      </w:r>
      <w:r>
        <w:rPr>
          <w:sz w:val="16"/>
        </w:rPr>
        <w:t>lo</w:t>
      </w:r>
      <w:r w:rsidR="008447FA">
        <w:rPr>
          <w:sz w:val="16"/>
        </w:rPr>
        <w:t>s</w:t>
      </w:r>
      <w:r>
        <w:rPr>
          <w:sz w:val="16"/>
        </w:rPr>
        <w:t xml:space="preserve">s: </w:t>
      </w:r>
      <w:r>
        <w:t xml:space="preserve"> atmospheric losses : due to gases and rain fades: in S or L bands atmospheric losses are very small typically between 0.5 and 1 dB, but they can be very high in Ka band. They depend on the location of the terminal with respect to the satellite, the elevation angle. In this document we provide only clear sky conditions Link Budgets, with a typical atmospheric attenuation of 1 dB.</w:t>
      </w:r>
    </w:p>
    <w:p w:rsidR="00343BD4" w:rsidRDefault="00343BD4" w:rsidP="00343BD4">
      <w:pPr>
        <w:numPr>
          <w:ilvl w:val="0"/>
          <w:numId w:val="17"/>
        </w:numPr>
        <w:spacing w:after="0" w:line="240" w:lineRule="auto"/>
        <w:rPr>
          <w:sz w:val="16"/>
        </w:rPr>
      </w:pPr>
      <w:r>
        <w:rPr>
          <w:position w:val="-12"/>
        </w:rPr>
        <w:object w:dxaOrig="600" w:dyaOrig="360">
          <v:shape id="_x0000_i1027" type="#_x0000_t75" style="width:29.25pt;height:18.75pt" o:ole="">
            <v:imagedata r:id="rId14" o:title=""/>
          </v:shape>
          <o:OLEObject Type="Embed" ProgID="Equation.3" ShapeID="_x0000_i1027" DrawAspect="Content" ObjectID="_1584530055" r:id="rId15"/>
        </w:object>
      </w:r>
      <w:r>
        <w:t xml:space="preserve">  : Additional losses, like degradation due to feeder links in case of non-regenerative systems. Typically we provision 0.5 dB feeder link degradation</w:t>
      </w:r>
    </w:p>
    <w:p w:rsidR="00343BD4" w:rsidRPr="00265836" w:rsidRDefault="00343BD4" w:rsidP="00343BD4">
      <w:pPr>
        <w:numPr>
          <w:ilvl w:val="0"/>
          <w:numId w:val="17"/>
        </w:numPr>
        <w:spacing w:after="0" w:line="240" w:lineRule="auto"/>
        <w:rPr>
          <w:sz w:val="16"/>
        </w:rPr>
      </w:pPr>
      <w:r w:rsidRPr="00265836">
        <w:t>k: Boltzmann Constant: -10*LOG(k) =-228.6 dBW/K/Hz</w:t>
      </w:r>
    </w:p>
    <w:p w:rsidR="00343BD4" w:rsidRDefault="00343BD4" w:rsidP="00343BD4">
      <w:pPr>
        <w:rPr>
          <w:b/>
        </w:rPr>
      </w:pPr>
    </w:p>
    <w:p w:rsidR="00343BD4" w:rsidRDefault="00343BD4" w:rsidP="00343BD4">
      <w:pPr>
        <w:rPr>
          <w:sz w:val="16"/>
        </w:rPr>
      </w:pPr>
      <w:r>
        <w:t xml:space="preserve">In fact there </w:t>
      </w:r>
      <w:r w:rsidR="008447FA">
        <w:t>is</w:t>
      </w:r>
      <w:r>
        <w:t xml:space="preserve"> interference noise coming from other spot beams, other system</w:t>
      </w:r>
      <w:r w:rsidR="008447FA">
        <w:t>s</w:t>
      </w:r>
      <w:r>
        <w:t xml:space="preserve"> interference, and intermodulation product</w:t>
      </w:r>
      <w:r w:rsidR="008447FA">
        <w:t>s</w:t>
      </w:r>
      <w:r>
        <w:t xml:space="preserve"> interference, and so we must consider at the entrance of the receiver the C/Io ratio which the carrier power to interference no</w:t>
      </w:r>
      <w:r w:rsidR="008447FA">
        <w:t>i</w:t>
      </w:r>
      <w:r>
        <w:t>se density ratio</w:t>
      </w:r>
      <w:r w:rsidR="00A6478F">
        <w:t>.</w:t>
      </w:r>
    </w:p>
    <w:p w:rsidR="00343BD4" w:rsidRDefault="00343BD4" w:rsidP="00343BD4">
      <w:pPr>
        <w:rPr>
          <w:lang w:eastAsia="zh-CN"/>
        </w:rPr>
      </w:pPr>
      <w:r>
        <w:rPr>
          <w:lang w:eastAsia="zh-CN"/>
        </w:rPr>
        <w:t xml:space="preserve">The </w:t>
      </w:r>
      <w:r w:rsidR="0082354D">
        <w:rPr>
          <w:lang w:eastAsia="zh-CN"/>
        </w:rPr>
        <w:t xml:space="preserve">overal </w:t>
      </w:r>
      <w:r>
        <w:rPr>
          <w:lang w:eastAsia="zh-CN"/>
        </w:rPr>
        <w:t>C/(</w:t>
      </w:r>
      <w:r w:rsidR="0082354D" w:rsidRPr="0082354D">
        <w:rPr>
          <w:lang w:eastAsia="zh-CN"/>
        </w:rPr>
        <w:t xml:space="preserve"> </w:t>
      </w:r>
      <w:r w:rsidR="0082354D">
        <w:rPr>
          <w:lang w:eastAsia="zh-CN"/>
        </w:rPr>
        <w:t>N</w:t>
      </w:r>
      <w:r w:rsidR="0082354D" w:rsidRPr="00F21561">
        <w:rPr>
          <w:vertAlign w:val="subscript"/>
          <w:lang w:eastAsia="zh-CN"/>
        </w:rPr>
        <w:t>0</w:t>
      </w:r>
      <w:r w:rsidR="0082354D">
        <w:rPr>
          <w:lang w:eastAsia="zh-CN"/>
        </w:rPr>
        <w:t>+I</w:t>
      </w:r>
      <w:r w:rsidR="0082354D" w:rsidRPr="00F21561">
        <w:rPr>
          <w:vertAlign w:val="subscript"/>
          <w:lang w:eastAsia="zh-CN"/>
        </w:rPr>
        <w:t>0</w:t>
      </w:r>
      <w:r>
        <w:rPr>
          <w:lang w:eastAsia="zh-CN"/>
        </w:rPr>
        <w:t xml:space="preserve">) in dBHz </w:t>
      </w:r>
      <w:r w:rsidR="0082354D">
        <w:rPr>
          <w:lang w:eastAsia="zh-CN"/>
        </w:rPr>
        <w:t>can be computed from the C/N</w:t>
      </w:r>
      <w:r w:rsidR="0082354D" w:rsidRPr="00576EE2">
        <w:rPr>
          <w:vertAlign w:val="subscript"/>
          <w:lang w:eastAsia="zh-CN"/>
        </w:rPr>
        <w:t>0</w:t>
      </w:r>
      <w:r w:rsidR="0082354D">
        <w:rPr>
          <w:lang w:eastAsia="zh-CN"/>
        </w:rPr>
        <w:t xml:space="preserve"> and C/I</w:t>
      </w:r>
      <w:r w:rsidR="0082354D" w:rsidRPr="00576EE2">
        <w:rPr>
          <w:vertAlign w:val="subscript"/>
          <w:lang w:eastAsia="zh-CN"/>
        </w:rPr>
        <w:t>0</w:t>
      </w:r>
      <w:r w:rsidR="0082354D">
        <w:rPr>
          <w:lang w:eastAsia="zh-CN"/>
        </w:rPr>
        <w:t xml:space="preserve"> </w:t>
      </w:r>
      <w:r>
        <w:rPr>
          <w:lang w:eastAsia="zh-CN"/>
        </w:rPr>
        <w:t xml:space="preserve">is </w:t>
      </w:r>
      <w:r w:rsidR="00681E8B">
        <w:rPr>
          <w:lang w:eastAsia="zh-CN"/>
        </w:rPr>
        <w:t>provided above</w:t>
      </w:r>
      <w:r>
        <w:rPr>
          <w:lang w:eastAsia="zh-CN"/>
        </w:rPr>
        <w:t>:</w:t>
      </w:r>
    </w:p>
    <w:p w:rsidR="00343BD4" w:rsidRPr="00343BD4" w:rsidRDefault="00AC6599" w:rsidP="00343BD4">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r>
                <w:rPr>
                  <w:rFonts w:ascii="Cambria Math" w:hAnsi="Cambria Math"/>
                  <w:lang w:val="fr-FR"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r>
            <w:rPr>
              <w:rFonts w:ascii="Cambria Math" w:hAnsi="Cambria Math"/>
              <w:lang w:val="fr-FR" w:eastAsia="zh-CN"/>
            </w:rPr>
            <m:t>=-10</m:t>
          </m:r>
          <m:r>
            <w:rPr>
              <w:rFonts w:ascii="Cambria Math" w:hAnsi="Cambria Math" w:hint="eastAsia"/>
              <w:lang w:val="fr-FR" w:eastAsia="zh-CN"/>
            </w:rPr>
            <m:t>×</m:t>
          </m:r>
          <m:r>
            <w:rPr>
              <w:rFonts w:ascii="Cambria Math" w:hAnsi="Cambria Math"/>
              <w:lang w:eastAsia="zh-CN"/>
            </w:rPr>
            <m:t>Log</m:t>
          </m:r>
          <m:r>
            <w:rPr>
              <w:rFonts w:ascii="Cambria Math" w:hAnsi="Cambria Math"/>
              <w:lang w:val="fr-FR"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e>
              </m:d>
            </m:sup>
          </m:sSup>
          <m:r>
            <w:rPr>
              <w:rFonts w:ascii="Cambria Math" w:hAnsi="Cambria Math"/>
              <w:lang w:eastAsia="zh-CN"/>
            </w:rPr>
            <m:t>)</m:t>
          </m:r>
        </m:oMath>
      </m:oMathPara>
    </w:p>
    <w:p w:rsidR="00343BD4" w:rsidRPr="0018659D" w:rsidRDefault="00343BD4" w:rsidP="00343BD4">
      <w:pPr>
        <w:rPr>
          <w:lang w:eastAsia="zh-CN"/>
        </w:rPr>
      </w:pPr>
      <w:r w:rsidRPr="0018659D">
        <w:rPr>
          <w:lang w:eastAsia="zh-CN"/>
        </w:rPr>
        <w:t>And the C/</w:t>
      </w:r>
      <w:r w:rsidR="0082354D">
        <w:rPr>
          <w:lang w:eastAsia="zh-CN"/>
        </w:rPr>
        <w:t>(</w:t>
      </w:r>
      <w:r w:rsidRPr="0018659D">
        <w:rPr>
          <w:lang w:eastAsia="zh-CN"/>
        </w:rPr>
        <w:t>N</w:t>
      </w:r>
      <w:r w:rsidR="0082354D">
        <w:rPr>
          <w:lang w:eastAsia="zh-CN"/>
        </w:rPr>
        <w:t>+I)</w:t>
      </w:r>
      <w:r w:rsidRPr="0018659D">
        <w:rPr>
          <w:lang w:eastAsia="zh-CN"/>
        </w:rPr>
        <w:t xml:space="preserve"> </w:t>
      </w:r>
      <w:r w:rsidR="0082354D">
        <w:rPr>
          <w:lang w:eastAsia="zh-CN"/>
        </w:rPr>
        <w:t>can be computed as follow:</w:t>
      </w:r>
    </w:p>
    <w:p w:rsidR="00343BD4" w:rsidRPr="0018659D" w:rsidRDefault="0082354D" w:rsidP="00343BD4">
      <w:pPr>
        <w:rPr>
          <w:lang w:eastAsia="zh-CN"/>
        </w:rPr>
      </w:pPr>
      <w:r w:rsidRPr="00576EE2">
        <w:rPr>
          <w:lang w:val="en-GB" w:eastAsia="zh-CN"/>
        </w:rPr>
        <w:t>C/( N+I) = C/( N</w:t>
      </w:r>
      <w:r w:rsidRPr="00576EE2">
        <w:rPr>
          <w:vertAlign w:val="subscript"/>
          <w:lang w:val="en-GB" w:eastAsia="zh-CN"/>
        </w:rPr>
        <w:t>0</w:t>
      </w:r>
      <w:r w:rsidRPr="00576EE2">
        <w:rPr>
          <w:lang w:val="en-GB" w:eastAsia="zh-CN"/>
        </w:rPr>
        <w:t>+I</w:t>
      </w:r>
      <w:r w:rsidRPr="00576EE2">
        <w:rPr>
          <w:vertAlign w:val="subscript"/>
          <w:lang w:val="en-GB" w:eastAsia="zh-CN"/>
        </w:rPr>
        <w:t>0</w:t>
      </w:r>
      <w:r w:rsidRPr="00576EE2">
        <w:rPr>
          <w:lang w:val="en-GB" w:eastAsia="zh-CN"/>
        </w:rPr>
        <w:t xml:space="preserve">) </w:t>
      </w:r>
      <w:r w:rsidR="00343BD4" w:rsidRPr="0018659D">
        <w:rPr>
          <w:lang w:eastAsia="zh-CN"/>
        </w:rPr>
        <w:t>-10xLOG (BW), where BW</w:t>
      </w:r>
      <w:r w:rsidR="00A6478F">
        <w:rPr>
          <w:lang w:eastAsia="zh-CN"/>
        </w:rPr>
        <w:t xml:space="preserve"> </w:t>
      </w:r>
      <w:r w:rsidR="00343BD4" w:rsidRPr="0018659D">
        <w:rPr>
          <w:lang w:eastAsia="zh-CN"/>
        </w:rPr>
        <w:t>is the signal bandwidth expressed in Hz, and C/N is in dB.</w:t>
      </w:r>
    </w:p>
    <w:p w:rsidR="0031037D" w:rsidRPr="00A70BEF" w:rsidRDefault="0031037D" w:rsidP="0031037D">
      <w:r>
        <w:t xml:space="preserve">The free space loss depends on the wavelength </w:t>
      </w:r>
      <w:r w:rsidRPr="0018659D">
        <w:rPr>
          <w:rFonts w:cs="Calibri"/>
        </w:rPr>
        <w:t xml:space="preserve">λ, and </w:t>
      </w:r>
      <w:r>
        <w:rPr>
          <w:rFonts w:cs="Calibri"/>
        </w:rPr>
        <w:t>D the slant range which is</w:t>
      </w:r>
      <w:r w:rsidRPr="0018659D">
        <w:rPr>
          <w:rFonts w:cs="Calibri"/>
        </w:rPr>
        <w:t xml:space="preserve"> </w:t>
      </w:r>
      <w:r>
        <w:rPr>
          <w:rFonts w:cs="Calibri"/>
        </w:rPr>
        <w:t xml:space="preserve">the distance </w:t>
      </w:r>
      <w:r w:rsidRPr="0018659D">
        <w:rPr>
          <w:rFonts w:cs="Calibri"/>
        </w:rPr>
        <w:t xml:space="preserve">between </w:t>
      </w:r>
      <w:r>
        <w:rPr>
          <w:rFonts w:cs="Calibri"/>
        </w:rPr>
        <w:t>the</w:t>
      </w:r>
      <w:r w:rsidRPr="0018659D">
        <w:rPr>
          <w:rFonts w:cs="Calibri"/>
        </w:rPr>
        <w:t xml:space="preserve"> transmitter and the receiver</w:t>
      </w:r>
      <w:r>
        <w:rPr>
          <w:rFonts w:cs="Calibri"/>
        </w:rPr>
        <w:t xml:space="preserve"> (</w:t>
      </w:r>
      <w:r w:rsidRPr="00A70BEF">
        <w:t>satellite and earth station</w:t>
      </w:r>
      <w:r>
        <w:t xml:space="preserve">). The </w:t>
      </w:r>
      <w:r w:rsidRPr="0018659D">
        <w:rPr>
          <w:rFonts w:cs="Calibri"/>
        </w:rPr>
        <w:t xml:space="preserve">free space loss </w:t>
      </w:r>
      <w:r>
        <w:t>can be computed as follow</w:t>
      </w:r>
      <w:r w:rsidRPr="0018659D">
        <w:rPr>
          <w:rFonts w:cs="Calibri"/>
        </w:rPr>
        <w:t xml:space="preserve">: </w:t>
      </w:r>
    </w:p>
    <w:p w:rsidR="0031037D" w:rsidRPr="00A70BEF" w:rsidRDefault="0031037D" w:rsidP="0031037D">
      <w:pPr>
        <w:jc w:val="center"/>
      </w:pPr>
      <w:r>
        <w:rPr>
          <w:position w:val="-28"/>
        </w:rPr>
        <w:object w:dxaOrig="780" w:dyaOrig="700">
          <v:shape id="_x0000_i1028" type="#_x0000_t75" style="width:38.25pt;height:36pt" o:ole="">
            <v:imagedata r:id="rId16" o:title=""/>
          </v:shape>
          <o:OLEObject Type="Embed" ProgID="Equation.3" ShapeID="_x0000_i1028" DrawAspect="Content" ObjectID="_1584530056" r:id="rId17"/>
        </w:object>
      </w:r>
      <w:r>
        <w:t>, and in dB L</w:t>
      </w:r>
      <w:r w:rsidRPr="00AC11E5">
        <w:rPr>
          <w:vertAlign w:val="subscript"/>
        </w:rPr>
        <w:t>OSS</w:t>
      </w:r>
      <w:r>
        <w:t xml:space="preserve"> =</w:t>
      </w:r>
      <w:r>
        <w:rPr>
          <w:position w:val="-28"/>
        </w:rPr>
        <w:object w:dxaOrig="1760" w:dyaOrig="700">
          <v:shape id="_x0000_i1029" type="#_x0000_t75" style="width:87.75pt;height:36pt" o:ole="">
            <v:imagedata r:id="rId18" o:title=""/>
          </v:shape>
          <o:OLEObject Type="Embed" ProgID="Equation.3" ShapeID="_x0000_i1029" DrawAspect="Content" ObjectID="_1584530057" r:id="rId19"/>
        </w:object>
      </w:r>
      <w:r>
        <w:t xml:space="preserve">. </w:t>
      </w:r>
    </w:p>
    <w:p w:rsidR="0031037D" w:rsidRDefault="0031037D" w:rsidP="00343BD4"/>
    <w:p w:rsidR="00343BD4" w:rsidRDefault="0031037D" w:rsidP="00343BD4">
      <w:r>
        <w:t xml:space="preserve">The </w:t>
      </w:r>
      <w:r w:rsidR="00343BD4">
        <w:t>Slant range</w:t>
      </w:r>
      <w:r>
        <w:t xml:space="preserve"> D can be computed as follow</w:t>
      </w:r>
      <w:r w:rsidR="00343BD4" w:rsidRPr="00A70BEF">
        <w:t xml:space="preserve">. </w:t>
      </w:r>
    </w:p>
    <w:p w:rsidR="0031037D" w:rsidRPr="00343BD4" w:rsidRDefault="0031037D" w:rsidP="0031037D">
      <w:pPr>
        <w:jc w:val="cente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82354D" w:rsidRPr="00576EE2" w:rsidRDefault="0082354D" w:rsidP="00343BD4">
      <w:pPr>
        <w:rPr>
          <w:lang w:val="en-GB"/>
        </w:rPr>
      </w:pPr>
    </w:p>
    <w:p w:rsidR="00343BD4" w:rsidRDefault="00343BD4" w:rsidP="00343BD4">
      <w:r>
        <w:t>W</w:t>
      </w:r>
      <w:r w:rsidR="0031037D">
        <w:t>here</w:t>
      </w:r>
      <w:r>
        <w:t xml:space="preserve"> </w:t>
      </w:r>
    </w:p>
    <w:p w:rsidR="00343BD4" w:rsidRDefault="00343BD4" w:rsidP="00343BD4">
      <w:pPr>
        <w:pStyle w:val="Paragraphedeliste"/>
        <w:numPr>
          <w:ilvl w:val="0"/>
          <w:numId w:val="18"/>
        </w:numPr>
        <w:rPr>
          <w:lang w:val="en-GB"/>
        </w:rPr>
      </w:pPr>
      <w:r>
        <w:rPr>
          <w:lang w:val="en-GB"/>
        </w:rPr>
        <w:t>R</w:t>
      </w:r>
      <w:r>
        <w:rPr>
          <w:vertAlign w:val="subscript"/>
          <w:lang w:val="en-GB"/>
        </w:rPr>
        <w:t>T</w:t>
      </w:r>
      <w:r>
        <w:rPr>
          <w:lang w:val="en-GB"/>
        </w:rPr>
        <w:t>: Earth Radius</w:t>
      </w:r>
    </w:p>
    <w:p w:rsidR="00343BD4" w:rsidRDefault="00343BD4" w:rsidP="00343BD4">
      <w:pPr>
        <w:pStyle w:val="Paragraphedeliste"/>
        <w:numPr>
          <w:ilvl w:val="0"/>
          <w:numId w:val="18"/>
        </w:numPr>
        <w:rPr>
          <w:lang w:val="en-GB"/>
        </w:rPr>
      </w:pPr>
      <w:proofErr w:type="spellStart"/>
      <w:r>
        <w:rPr>
          <w:lang w:val="en-GB"/>
        </w:rPr>
        <w:lastRenderedPageBreak/>
        <w:t>H</w:t>
      </w:r>
      <w:r>
        <w:rPr>
          <w:vertAlign w:val="subscript"/>
          <w:lang w:val="en-GB"/>
        </w:rPr>
        <w:t>s</w:t>
      </w:r>
      <w:proofErr w:type="spellEnd"/>
      <w:r>
        <w:rPr>
          <w:lang w:val="en-GB"/>
        </w:rPr>
        <w:t>: Satellite Altitude at nadir</w:t>
      </w:r>
    </w:p>
    <w:p w:rsidR="00343BD4" w:rsidRPr="00A70BEF" w:rsidRDefault="00A6478F" w:rsidP="00AC11E5">
      <w:pPr>
        <w:pStyle w:val="Paragraphedeliste"/>
        <w:numPr>
          <w:ilvl w:val="0"/>
          <w:numId w:val="18"/>
        </w:numPr>
        <w:rPr>
          <w:lang w:val="en-GB"/>
        </w:rPr>
      </w:pPr>
      <w:r w:rsidRPr="00AC11E5">
        <w:rPr>
          <w:rFonts w:ascii="Symbol" w:hAnsi="Symbol" w:cs="Calibri"/>
          <w:lang w:val="en-GB"/>
        </w:rPr>
        <w:t></w:t>
      </w:r>
      <w:r w:rsidR="00343BD4">
        <w:rPr>
          <w:lang w:val="en-GB"/>
        </w:rPr>
        <w:t xml:space="preserve">: elevation angle of the </w:t>
      </w:r>
      <w:r w:rsidR="00AC11E5" w:rsidRPr="00AC11E5">
        <w:rPr>
          <w:lang w:val="en-GB"/>
        </w:rPr>
        <w:t>satellite from the earth station location</w:t>
      </w:r>
      <w:r w:rsidR="00343BD4">
        <w:rPr>
          <w:lang w:val="en-GB"/>
        </w:rPr>
        <w:t>.</w:t>
      </w:r>
    </w:p>
    <w:p w:rsidR="00481818" w:rsidRDefault="00481818" w:rsidP="00481818">
      <w:r>
        <w:t>All t</w:t>
      </w:r>
      <w:r w:rsidRPr="00A84578">
        <w:t xml:space="preserve">he </w:t>
      </w:r>
      <w:r>
        <w:t>link budgets presented all over this chapter compute a minimum required C/(N+I) to support the targeted data rate performance.</w:t>
      </w:r>
    </w:p>
    <w:p w:rsidR="00343BD4" w:rsidRDefault="00343BD4" w:rsidP="00343BD4"/>
    <w:p w:rsidR="00343BD4" w:rsidRPr="00525EDB" w:rsidRDefault="00343BD4" w:rsidP="00343BD4">
      <w:r w:rsidRPr="00525EDB">
        <w:rPr>
          <w:b/>
        </w:rPr>
        <w:t>Note</w:t>
      </w:r>
      <w:r>
        <w:rPr>
          <w:b/>
        </w:rPr>
        <w:t xml:space="preserve"> 1</w:t>
      </w:r>
      <w:r w:rsidRPr="00525EDB">
        <w:t xml:space="preserve">: the relationship  between G/T </w:t>
      </w:r>
      <w:r w:rsidR="00481818">
        <w:t>(</w:t>
      </w:r>
      <w:r w:rsidR="00956DC8">
        <w:t>commonly</w:t>
      </w:r>
      <w:r w:rsidR="00481818">
        <w:t xml:space="preserve"> used in satellite system design) </w:t>
      </w:r>
      <w:r w:rsidRPr="00525EDB">
        <w:t>and the minimum Rx level and receiver’s antenna is:</w:t>
      </w:r>
    </w:p>
    <w:p w:rsidR="00343BD4" w:rsidRPr="00525EDB" w:rsidRDefault="00343BD4" w:rsidP="00343BD4">
      <w:pPr>
        <w:ind w:firstLine="709"/>
      </w:pPr>
      <w:r w:rsidRPr="00525EDB">
        <w:rPr>
          <w:bdr w:val="single" w:sz="4" w:space="0" w:color="auto"/>
        </w:rPr>
        <w:t>Min_Rx_Level_At_antenna = - (G</w:t>
      </w:r>
      <w:r w:rsidR="00A7292C">
        <w:rPr>
          <w:bdr w:val="single" w:sz="4" w:space="0" w:color="auto"/>
        </w:rPr>
        <w:t>a</w:t>
      </w:r>
      <w:r w:rsidRPr="00525EDB">
        <w:rPr>
          <w:bdr w:val="single" w:sz="4" w:space="0" w:color="auto"/>
        </w:rPr>
        <w:t xml:space="preserve">/T )+10*LOG(k)+10*LOG (BW)+ </w:t>
      </w:r>
      <w:r w:rsidR="007439AE">
        <w:rPr>
          <w:bdr w:val="single" w:sz="4" w:space="0" w:color="auto"/>
        </w:rPr>
        <w:t>Required</w:t>
      </w:r>
      <w:r w:rsidRPr="00525EDB">
        <w:rPr>
          <w:bdr w:val="single" w:sz="4" w:space="0" w:color="auto"/>
        </w:rPr>
        <w:t>(C/N)</w:t>
      </w:r>
    </w:p>
    <w:p w:rsidR="00343BD4" w:rsidRPr="00525EDB" w:rsidRDefault="00343BD4" w:rsidP="00343BD4">
      <w:r w:rsidRPr="00525EDB">
        <w:t>Where  BW is the signal bandwidth.</w:t>
      </w:r>
    </w:p>
    <w:p w:rsidR="00343BD4" w:rsidRPr="00DB3E31" w:rsidRDefault="00343BD4" w:rsidP="00343BD4"/>
    <w:p w:rsidR="00343BD4" w:rsidRDefault="00343BD4" w:rsidP="00343BD4">
      <w:r w:rsidRPr="00067C2F">
        <w:rPr>
          <w:b/>
        </w:rPr>
        <w:t>Note 2</w:t>
      </w:r>
      <w:r>
        <w:t xml:space="preserve"> : in the link budgets</w:t>
      </w:r>
      <w:r w:rsidR="00094B00">
        <w:t>, the</w:t>
      </w:r>
      <w:r>
        <w:t xml:space="preserve">  Symbol rate is defined as the ratio  Ncarrier/ Ts</w:t>
      </w:r>
      <w:r w:rsidR="00A941BE">
        <w:t>.</w:t>
      </w:r>
      <w:r>
        <w:t xml:space="preserve"> </w:t>
      </w:r>
      <w:r w:rsidR="00A941BE">
        <w:t>T</w:t>
      </w:r>
      <w:r>
        <w:t xml:space="preserve">he Time Symbol </w:t>
      </w:r>
      <w:r w:rsidR="00A941BE">
        <w:t xml:space="preserve">includes </w:t>
      </w:r>
      <w:r>
        <w:t>CP length. It is expressed in Msymb/s.</w:t>
      </w:r>
    </w:p>
    <w:p w:rsidR="00343BD4" w:rsidRDefault="00657F9E" w:rsidP="00343BD4">
      <w:r w:rsidRPr="00067C2F">
        <w:rPr>
          <w:b/>
        </w:rPr>
        <w:t>Note 3</w:t>
      </w:r>
      <w:r w:rsidRPr="00067C2F">
        <w:t xml:space="preserve"> :</w:t>
      </w:r>
      <w:r>
        <w:t xml:space="preserve">in the Link Budgets in S band involving standard 3GPP UEs, some lines are now added </w:t>
      </w:r>
      <w:r w:rsidR="00AD20DE">
        <w:t xml:space="preserve">to introduce the Noise Figure, and the system temperature </w:t>
      </w:r>
      <w:r w:rsidR="00C06575">
        <w:t xml:space="preserve">T </w:t>
      </w:r>
      <w:r w:rsidR="00AD20DE">
        <w:t>according to the following equation</w:t>
      </w:r>
    </w:p>
    <w:p w:rsidR="00C06575" w:rsidRDefault="00E253FB" w:rsidP="00B40176">
      <w:pPr>
        <w:jc w:val="center"/>
      </w:pPr>
      <w:r w:rsidRPr="00377EEF">
        <w:rPr>
          <w:position w:val="-24"/>
          <w:lang w:val="en-GB"/>
        </w:rPr>
        <w:object w:dxaOrig="4980" w:dyaOrig="620">
          <v:shape id="_x0000_i1030" type="#_x0000_t75" style="width:238.5pt;height:28.5pt" o:ole="">
            <v:imagedata r:id="rId20" o:title=""/>
          </v:shape>
          <o:OLEObject Type="Embed" ProgID="Equation.3" ShapeID="_x0000_i1030" DrawAspect="Content" ObjectID="_1584530058" r:id="rId21"/>
        </w:object>
      </w:r>
    </w:p>
    <w:p w:rsidR="00C06575" w:rsidRDefault="00C06575" w:rsidP="00C06575">
      <w:bookmarkStart w:id="12" w:name="_Toc493127341"/>
      <w:r>
        <w:t>Where</w:t>
      </w:r>
    </w:p>
    <w:p w:rsidR="00C06575" w:rsidRDefault="00C06575" w:rsidP="00C06575">
      <w:pPr>
        <w:pStyle w:val="Paragraphedeliste"/>
        <w:numPr>
          <w:ilvl w:val="0"/>
          <w:numId w:val="21"/>
        </w:numPr>
      </w:pPr>
      <w:r>
        <w:t>G</w:t>
      </w:r>
      <w:r w:rsidRPr="00A43780">
        <w:rPr>
          <w:vertAlign w:val="subscript"/>
        </w:rPr>
        <w:t>a</w:t>
      </w:r>
      <w:r>
        <w:t xml:space="preserve"> is the antenna gain in dBi</w:t>
      </w:r>
      <w:r w:rsidR="00956DC8">
        <w:t xml:space="preserve"> </w:t>
      </w:r>
    </w:p>
    <w:p w:rsidR="00C06575" w:rsidRDefault="00C06575" w:rsidP="00C06575">
      <w:pPr>
        <w:pStyle w:val="Paragraphedeliste"/>
        <w:numPr>
          <w:ilvl w:val="0"/>
          <w:numId w:val="21"/>
        </w:numPr>
      </w:pPr>
      <w:r>
        <w:t>NF : Noise Figure in dB</w:t>
      </w:r>
    </w:p>
    <w:p w:rsidR="00C06575" w:rsidRDefault="00C06575" w:rsidP="00C06575">
      <w:pPr>
        <w:pStyle w:val="Paragraphedeliste"/>
        <w:numPr>
          <w:ilvl w:val="0"/>
          <w:numId w:val="21"/>
        </w:numPr>
      </w:pPr>
      <w:r>
        <w:t>T is called the system temperature with</w:t>
      </w:r>
    </w:p>
    <w:p w:rsidR="00C06575" w:rsidRDefault="00C06575" w:rsidP="00C06575">
      <w:pPr>
        <w:numPr>
          <w:ilvl w:val="0"/>
          <w:numId w:val="20"/>
        </w:numPr>
        <w:spacing w:after="0" w:line="240" w:lineRule="auto"/>
      </w:pPr>
      <w:r>
        <w:t>T</w:t>
      </w:r>
      <w:r w:rsidRPr="00067C2F">
        <w:rPr>
          <w:vertAlign w:val="subscript"/>
        </w:rPr>
        <w:t>o</w:t>
      </w:r>
      <w:r>
        <w:t xml:space="preserve"> : ambient temperature (290 K)</w:t>
      </w:r>
    </w:p>
    <w:p w:rsidR="00C06575" w:rsidRDefault="00C06575" w:rsidP="00C06575">
      <w:pPr>
        <w:numPr>
          <w:ilvl w:val="0"/>
          <w:numId w:val="20"/>
        </w:numPr>
        <w:spacing w:after="0" w:line="240" w:lineRule="auto"/>
      </w:pPr>
      <w:r>
        <w:t>T</w:t>
      </w:r>
      <w:r w:rsidRPr="00067C2F">
        <w:rPr>
          <w:vertAlign w:val="subscript"/>
        </w:rPr>
        <w:t>a</w:t>
      </w:r>
      <w:r>
        <w:t xml:space="preserve"> : antenna temperature </w:t>
      </w:r>
    </w:p>
    <w:p w:rsidR="00A43780" w:rsidRDefault="00A43780" w:rsidP="00067C2F"/>
    <w:p w:rsidR="00D1600D" w:rsidRDefault="00A43780" w:rsidP="00067C2F">
      <w:r>
        <w:t>In the case of Class 3 UE, antenna</w:t>
      </w:r>
      <w:r w:rsidR="002547A7">
        <w:t xml:space="preserve"> </w:t>
      </w:r>
      <w:r>
        <w:t xml:space="preserve">gain is 0 dBi and antenna temperature is equal </w:t>
      </w:r>
      <w:r w:rsidR="00143A37">
        <w:t xml:space="preserve"> </w:t>
      </w:r>
      <w:r>
        <w:t>to ambient temperature</w:t>
      </w:r>
      <w:r w:rsidR="00956DC8">
        <w:t xml:space="preserve"> (typically for handheld terminals in S band deployment scenarios)</w:t>
      </w:r>
      <w:r w:rsidR="002547A7">
        <w:t>.</w:t>
      </w:r>
    </w:p>
    <w:p w:rsidR="006104AE" w:rsidRDefault="00D1600D" w:rsidP="00067C2F">
      <w:r>
        <w:t>In the case of vehicle mounted terminal, antenna</w:t>
      </w:r>
      <w:r w:rsidR="00E253FB">
        <w:t xml:space="preserve"> typical</w:t>
      </w:r>
      <w:r>
        <w:t xml:space="preserve"> temperature is in the order of 150 K.</w:t>
      </w:r>
    </w:p>
    <w:p w:rsidR="009D4F54" w:rsidRDefault="006104AE" w:rsidP="00067C2F">
      <w:r w:rsidRPr="00067C2F">
        <w:rPr>
          <w:b/>
        </w:rPr>
        <w:t>Note 4</w:t>
      </w:r>
      <w:r>
        <w:t xml:space="preserve">: concerning the Ka band </w:t>
      </w:r>
      <w:r w:rsidR="00377EEF">
        <w:t>deployment scenarios</w:t>
      </w:r>
      <w:r>
        <w:t xml:space="preserve">, </w:t>
      </w:r>
      <w:r w:rsidR="00377EEF">
        <w:t xml:space="preserve">where terminals are </w:t>
      </w:r>
      <w:r>
        <w:t>based on dishes or phase-array antenna, the use of the figure of merit (G/T) is maintained in the link budgets, as most of the terminals data sheets provide the G/T as part of the terminal radio electrical performances.</w:t>
      </w:r>
    </w:p>
    <w:p w:rsidR="000E7ECD" w:rsidRDefault="009D4F54" w:rsidP="00067C2F">
      <w:r w:rsidRPr="00067C2F">
        <w:rPr>
          <w:b/>
        </w:rPr>
        <w:t xml:space="preserve">Note 5 </w:t>
      </w:r>
      <w:r>
        <w:t xml:space="preserve">: </w:t>
      </w:r>
      <w:r w:rsidR="00094B00">
        <w:t>R</w:t>
      </w:r>
      <w:r>
        <w:t>eceiver</w:t>
      </w:r>
      <w:r w:rsidR="00094B00">
        <w:t>s</w:t>
      </w:r>
      <w:r w:rsidR="009F6F44">
        <w:t xml:space="preserve"> on b</w:t>
      </w:r>
      <w:r w:rsidR="00681648">
        <w:t>o</w:t>
      </w:r>
      <w:r w:rsidR="009F6F44">
        <w:t>ard the satellite</w:t>
      </w:r>
      <w:r w:rsidR="00094B00">
        <w:t xml:space="preserve"> are also</w:t>
      </w:r>
      <w:r>
        <w:t xml:space="preserve"> characterized by </w:t>
      </w:r>
      <w:r w:rsidR="00094B00">
        <w:t>a</w:t>
      </w:r>
      <w:r w:rsidR="00094B00">
        <w:t xml:space="preserve"> </w:t>
      </w:r>
      <w:r>
        <w:t>figure of merit</w:t>
      </w:r>
      <w:r w:rsidR="00377EEF">
        <w:t xml:space="preserve"> G/T instead of </w:t>
      </w:r>
      <w:bookmarkStart w:id="13" w:name="_GoBack"/>
      <w:bookmarkEnd w:id="13"/>
      <w:r w:rsidR="00377EEF">
        <w:t>noise figure, antenna gain and ambient temperature</w:t>
      </w:r>
      <w:r>
        <w:t>.</w:t>
      </w:r>
    </w:p>
    <w:p w:rsidR="000E7ECD" w:rsidRDefault="000E7ECD" w:rsidP="00067C2F"/>
    <w:p w:rsidR="00C34063" w:rsidRDefault="00C34063" w:rsidP="00C34063">
      <w:pPr>
        <w:pStyle w:val="Titre3"/>
      </w:pPr>
      <w:bookmarkStart w:id="14" w:name="_Toc510787997"/>
      <w:r>
        <w:t>A.1.2 UE characteristics</w:t>
      </w:r>
      <w:bookmarkEnd w:id="14"/>
    </w:p>
    <w:p w:rsidR="00C34063" w:rsidRDefault="00C34063" w:rsidP="00067C2F"/>
    <w:p w:rsidR="009F6F44" w:rsidRDefault="009F6F44" w:rsidP="009F6F44">
      <w:pPr>
        <w:pStyle w:val="Lgende"/>
      </w:pPr>
      <w:r>
        <w:lastRenderedPageBreak/>
        <w:t xml:space="preserve">Table </w:t>
      </w:r>
      <w:r w:rsidR="00B90750">
        <w:t>A</w:t>
      </w:r>
      <w:r>
        <w:fldChar w:fldCharType="begin"/>
      </w:r>
      <w:r>
        <w:instrText xml:space="preserve"> SEQ Table \* ARABIC </w:instrText>
      </w:r>
      <w:r>
        <w:fldChar w:fldCharType="separate"/>
      </w:r>
      <w:r w:rsidR="00A43065">
        <w:rPr>
          <w:noProof/>
        </w:rPr>
        <w:t>1</w:t>
      </w:r>
      <w:r>
        <w:fldChar w:fldCharType="end"/>
      </w:r>
      <w:r>
        <w:t>: Performances of the different UE types taken into account in the link budget analysis</w:t>
      </w:r>
    </w:p>
    <w:tbl>
      <w:tblPr>
        <w:tblW w:w="0" w:type="auto"/>
        <w:tblCellMar>
          <w:left w:w="0" w:type="dxa"/>
          <w:right w:w="0" w:type="dxa"/>
        </w:tblCellMar>
        <w:tblLook w:val="04A0" w:firstRow="1" w:lastRow="0" w:firstColumn="1" w:lastColumn="0" w:noHBand="0" w:noVBand="1"/>
      </w:tblPr>
      <w:tblGrid>
        <w:gridCol w:w="1923"/>
        <w:gridCol w:w="1923"/>
        <w:gridCol w:w="1924"/>
        <w:gridCol w:w="1925"/>
        <w:gridCol w:w="1925"/>
      </w:tblGrid>
      <w:tr w:rsidR="009F6F44" w:rsidTr="00B117CD">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6F44" w:rsidRDefault="009F6F44" w:rsidP="00B117CD">
            <w:pPr>
              <w:rPr>
                <w:rFonts w:ascii="Calibri" w:hAnsi="Calibri" w:cs="Calibri"/>
              </w:rPr>
            </w:pP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HH1</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HH2</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Pr="007F771F" w:rsidRDefault="009F6F44" w:rsidP="00B117CD">
            <w:pPr>
              <w:jc w:val="center"/>
              <w:rPr>
                <w:rFonts w:ascii="Calibri" w:hAnsi="Calibri" w:cs="Calibri"/>
              </w:rPr>
            </w:pPr>
            <w:r w:rsidRPr="007F771F">
              <w:rPr>
                <w:rFonts w:ascii="Calibri" w:hAnsi="Calibri" w:cs="Calibri"/>
              </w:rPr>
              <w:t>VM</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VSAT</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Frequency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Ka band</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Antenna gain</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0 dBi</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0 dBi</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4 dBi</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EIRP</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41308" w:rsidP="00B41308">
            <w:pPr>
              <w:jc w:val="center"/>
              <w:rPr>
                <w:rFonts w:ascii="Calibri" w:hAnsi="Calibri" w:cs="Calibri"/>
              </w:rPr>
            </w:pPr>
            <w:r>
              <w:t>23 dBm</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41308" w:rsidP="00B41308">
            <w:pPr>
              <w:jc w:val="center"/>
              <w:rPr>
                <w:rFonts w:ascii="Calibri" w:hAnsi="Calibri" w:cs="Calibri"/>
              </w:rPr>
            </w:pPr>
            <w:r>
              <w:t>30 dBm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90750" w:rsidP="00B90750">
            <w:pPr>
              <w:jc w:val="center"/>
              <w:rPr>
                <w:rFonts w:ascii="Calibri" w:hAnsi="Calibri" w:cs="Calibri"/>
              </w:rPr>
            </w:pPr>
            <w:r>
              <w:t>37 dBm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+45 dBW</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Transmit power</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200 mW</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pPr>
            <w:r w:rsidRPr="00576EE2">
              <w:t>1 W</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pPr>
            <w:r w:rsidRPr="00576EE2">
              <w:t>2 W</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 W</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G/T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15.7 dB/K</w:t>
            </w:r>
          </w:p>
        </w:tc>
      </w:tr>
      <w:tr w:rsidR="009F6F44" w:rsidTr="002C36A1">
        <w:tc>
          <w:tcPr>
            <w:tcW w:w="1924" w:type="dxa"/>
            <w:tcBorders>
              <w:top w:val="nil"/>
              <w:left w:val="single" w:sz="8" w:space="0" w:color="auto"/>
              <w:bottom w:val="nil"/>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Noise figure</w:t>
            </w:r>
          </w:p>
        </w:tc>
        <w:tc>
          <w:tcPr>
            <w:tcW w:w="1924"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6 dB (Note 6)</w:t>
            </w:r>
          </w:p>
        </w:tc>
        <w:tc>
          <w:tcPr>
            <w:tcW w:w="1924"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6 dB  (Note 6)</w:t>
            </w:r>
          </w:p>
        </w:tc>
        <w:tc>
          <w:tcPr>
            <w:tcW w:w="1925"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 dB</w:t>
            </w:r>
          </w:p>
        </w:tc>
        <w:tc>
          <w:tcPr>
            <w:tcW w:w="1925"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w:t>
            </w:r>
          </w:p>
        </w:tc>
      </w:tr>
      <w:tr w:rsidR="00B41308"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1308" w:rsidRDefault="00B41308" w:rsidP="00B117CD">
            <w:r>
              <w:t>Polarisation</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B41308" w:rsidRDefault="00B41308" w:rsidP="00B117CD">
            <w:pPr>
              <w:jc w:val="center"/>
            </w:pPr>
            <w:r>
              <w:t>linear</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B41308" w:rsidRDefault="00B90750" w:rsidP="00B117CD">
            <w:pPr>
              <w:jc w:val="center"/>
            </w:pPr>
            <w:r>
              <w:t>C</w:t>
            </w:r>
            <w:r w:rsidR="00B41308">
              <w:t>ircular</w:t>
            </w:r>
            <w:r>
              <w:t xml:space="preserve"> (possibly with </w:t>
            </w:r>
            <w:r>
              <w:rPr>
                <w:lang w:eastAsia="zh-CN"/>
              </w:rPr>
              <w:t>dual linear polarised antenna)</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B41308" w:rsidRDefault="00B41308" w:rsidP="00B117CD">
            <w:pPr>
              <w:jc w:val="center"/>
            </w:pPr>
            <w:r>
              <w:t>linear</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B41308" w:rsidRDefault="00B90750" w:rsidP="00B117CD">
            <w:pPr>
              <w:jc w:val="center"/>
            </w:pPr>
            <w:r>
              <w:t>C</w:t>
            </w:r>
            <w:r w:rsidR="00B41308">
              <w:t>ircular</w:t>
            </w:r>
            <w:r>
              <w:t xml:space="preserve"> (dish or phased array antenna)</w:t>
            </w:r>
          </w:p>
        </w:tc>
      </w:tr>
    </w:tbl>
    <w:p w:rsidR="009F6F44" w:rsidRPr="002C36A1" w:rsidRDefault="009F6F44" w:rsidP="009F6F44">
      <w:pPr>
        <w:rPr>
          <w:rFonts w:ascii="Calibri" w:hAnsi="Calibri" w:cs="Calibri"/>
          <w:lang w:val="en-GB"/>
        </w:rPr>
      </w:pPr>
    </w:p>
    <w:p w:rsidR="009F6F44" w:rsidRPr="009F6F44" w:rsidRDefault="009F6F44" w:rsidP="009F6F44">
      <w:pPr>
        <w:rPr>
          <w:lang w:val="en-GB"/>
        </w:rPr>
      </w:pPr>
      <w:r w:rsidRPr="009F6F44">
        <w:rPr>
          <w:b/>
        </w:rPr>
        <w:t>Note 6</w:t>
      </w:r>
      <w:r w:rsidRPr="009F6F44">
        <w:t xml:space="preserve"> : </w:t>
      </w:r>
      <w:r w:rsidRPr="009F6F44">
        <w:rPr>
          <w:iCs/>
          <w:sz w:val="20"/>
          <w:szCs w:val="20"/>
        </w:rPr>
        <w:t>For handheld, isotropic antenna, a noise figure of 6 dB has been considered although the standard defines 7 dB. The reason for adopting 6 dB is that most products on the market feature such performance</w:t>
      </w:r>
    </w:p>
    <w:p w:rsidR="000E7ECD" w:rsidRPr="002B7F31" w:rsidRDefault="000E7ECD" w:rsidP="00067C2F">
      <w:pPr>
        <w:rPr>
          <w:lang w:val="en-GB"/>
        </w:rPr>
      </w:pPr>
    </w:p>
    <w:p w:rsidR="00321571" w:rsidRDefault="00E23CDB" w:rsidP="00067C2F">
      <w:r w:rsidRPr="00956DC8">
        <w:t>All link budgets have been computed with a target BLER of 0.1%, considering the maximum block size allowed by the NR LDPC channel coding (</w:t>
      </w:r>
      <w:r w:rsidRPr="00E23CDB">
        <w:t>i.e 3840 for code rates ≤ ¼ and 8448 otherwise</w:t>
      </w:r>
      <w:r w:rsidRPr="00956DC8">
        <w:t>).</w:t>
      </w:r>
      <w:r w:rsidR="00321571">
        <w:br w:type="page"/>
      </w:r>
    </w:p>
    <w:p w:rsidR="00AD20DE" w:rsidRDefault="00AD20DE" w:rsidP="00067C2F">
      <w:pPr>
        <w:rPr>
          <w:rFonts w:ascii="Arial" w:eastAsia="Times New Roman" w:hAnsi="Arial" w:cs="Arial"/>
          <w:sz w:val="32"/>
          <w:szCs w:val="32"/>
          <w:lang w:val="en-GB" w:eastAsia="zh-CN"/>
        </w:rPr>
      </w:pPr>
    </w:p>
    <w:p w:rsidR="00343BD4" w:rsidRDefault="00343BD4" w:rsidP="00343BD4">
      <w:pPr>
        <w:pStyle w:val="Titre2"/>
      </w:pPr>
      <w:bookmarkStart w:id="15" w:name="_Toc509401923"/>
      <w:bookmarkStart w:id="16" w:name="_Toc510787998"/>
      <w:r w:rsidRPr="00CA5D97">
        <w:t>A.</w:t>
      </w:r>
      <w:r>
        <w:t>2</w:t>
      </w:r>
      <w:r w:rsidRPr="00CA5D97">
        <w:tab/>
      </w:r>
      <w:bookmarkEnd w:id="12"/>
      <w:r w:rsidRPr="00DF77A9">
        <w:t>Deployment scenario D1</w:t>
      </w:r>
      <w:r>
        <w:t>:</w:t>
      </w:r>
      <w:r w:rsidRPr="00DF77A9">
        <w:t xml:space="preserve"> GEO </w:t>
      </w:r>
      <w:r>
        <w:t xml:space="preserve">in </w:t>
      </w:r>
      <w:proofErr w:type="spellStart"/>
      <w:r w:rsidRPr="00DF77A9">
        <w:t>Ka</w:t>
      </w:r>
      <w:proofErr w:type="spellEnd"/>
      <w:r w:rsidRPr="00DF77A9">
        <w:t xml:space="preserve"> band</w:t>
      </w:r>
      <w:bookmarkEnd w:id="15"/>
      <w:bookmarkEnd w:id="16"/>
    </w:p>
    <w:p w:rsidR="00343BD4" w:rsidRDefault="00343BD4" w:rsidP="00343BD4">
      <w:pPr>
        <w:rPr>
          <w:lang w:eastAsia="zh-CN"/>
        </w:rPr>
      </w:pPr>
      <w:r>
        <w:rPr>
          <w:lang w:eastAsia="zh-CN"/>
        </w:rPr>
        <w:t>The following tables present the downlink and uplink link budgets, for fixed terminal featuring an antenna with</w:t>
      </w:r>
      <w:r w:rsidRPr="00F06615">
        <w:rPr>
          <w:lang w:eastAsia="zh-CN"/>
        </w:rPr>
        <w:t xml:space="preserve"> </w:t>
      </w:r>
      <w:r>
        <w:rPr>
          <w:lang w:eastAsia="zh-CN"/>
        </w:rPr>
        <w:t xml:space="preserve">60 cm equivalent aperture (dish or phased array antenna) and </w:t>
      </w:r>
      <w:r w:rsidR="00321571">
        <w:rPr>
          <w:lang w:eastAsia="zh-CN"/>
        </w:rPr>
        <w:t xml:space="preserve">maximum 2 </w:t>
      </w:r>
      <w:r>
        <w:rPr>
          <w:lang w:eastAsia="zh-CN"/>
        </w:rPr>
        <w:t xml:space="preserve"> W Transmit power.</w:t>
      </w:r>
    </w:p>
    <w:p w:rsidR="00343BD4" w:rsidRDefault="00343BD4" w:rsidP="00343BD4">
      <w:pPr>
        <w:rPr>
          <w:lang w:eastAsia="zh-CN"/>
        </w:rPr>
      </w:pPr>
      <w:r>
        <w:rPr>
          <w:lang w:eastAsia="zh-CN"/>
        </w:rPr>
        <w:t>The radio interface configuration is provided in the different Link Budgets Tables.</w:t>
      </w:r>
    </w:p>
    <w:p w:rsidR="00343BD4" w:rsidRDefault="00343BD4" w:rsidP="00343BD4">
      <w:pPr>
        <w:rPr>
          <w:lang w:eastAsia="zh-CN"/>
        </w:rPr>
      </w:pPr>
      <w:r>
        <w:rPr>
          <w:lang w:eastAsia="zh-CN"/>
        </w:rPr>
        <w:t>On both directions, the impact of feeder links is supposed to be around 0,5 dB degradation.</w:t>
      </w:r>
    </w:p>
    <w:p w:rsidR="00343BD4" w:rsidRDefault="00343BD4" w:rsidP="00343BD4">
      <w:pPr>
        <w:rPr>
          <w:lang w:eastAsia="zh-CN"/>
        </w:rPr>
      </w:pPr>
    </w:p>
    <w:p w:rsidR="00343BD4" w:rsidRDefault="00343BD4" w:rsidP="00343BD4">
      <w:pPr>
        <w:pStyle w:val="Titre3"/>
      </w:pPr>
      <w:bookmarkStart w:id="17" w:name="_Toc509401924"/>
      <w:bookmarkStart w:id="18" w:name="_Toc510787999"/>
      <w:r>
        <w:t>A.2.1 Downlink performance</w:t>
      </w:r>
      <w:bookmarkEnd w:id="17"/>
      <w:bookmarkEnd w:id="18"/>
    </w:p>
    <w:p w:rsidR="00343BD4" w:rsidRDefault="00343BD4" w:rsidP="00343BD4">
      <w:pPr>
        <w:rPr>
          <w:lang w:eastAsia="zh-CN"/>
        </w:rPr>
      </w:pPr>
      <w:r>
        <w:rPr>
          <w:lang w:eastAsia="zh-CN"/>
        </w:rPr>
        <w:t>An example of the downlink link budgets is presented here below, and the graph presents the spectral efficiency versus the EIRP density.</w:t>
      </w:r>
    </w:p>
    <w:p w:rsidR="00343BD4" w:rsidRDefault="00343BD4" w:rsidP="00343BD4">
      <w:pPr>
        <w:rPr>
          <w:lang w:eastAsia="zh-CN"/>
        </w:rPr>
      </w:pPr>
    </w:p>
    <w:p w:rsidR="00343BD4" w:rsidRDefault="00343BD4" w:rsidP="00343BD4">
      <w:pPr>
        <w:pStyle w:val="TH"/>
      </w:pPr>
      <w:r w:rsidRPr="00565CA6">
        <w:t xml:space="preserve">Table </w:t>
      </w:r>
      <w:r>
        <w:t>A.</w:t>
      </w:r>
      <w:r>
        <w:rPr>
          <w:lang w:eastAsia="zh-CN"/>
        </w:rPr>
        <w:t>2.1-1</w:t>
      </w:r>
      <w:r w:rsidRPr="00565CA6">
        <w:t>:</w:t>
      </w:r>
      <w:r>
        <w:t xml:space="preserve"> </w:t>
      </w:r>
      <w:r w:rsidRPr="0018659D">
        <w:t xml:space="preserve">Example of GEO 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Spectral efficiency</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887AB9">
              <w:rPr>
                <w:rFonts w:ascii="FuturaA Bk BT" w:hAnsi="FuturaA Bk BT" w:cs="Arial"/>
                <w:color w:val="000000"/>
                <w:lang w:eastAsia="fr-FR"/>
              </w:rPr>
              <w:t>bits/s/Hz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rate (after decoding)</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8" w:type="pct"/>
            <w:shd w:val="clear" w:color="auto" w:fill="auto"/>
            <w:noWrap/>
            <w:vAlign w:val="bottom"/>
          </w:tcPr>
          <w:p w:rsidR="00343BD4" w:rsidRPr="00A70BEF" w:rsidRDefault="00CD235C" w:rsidP="005F7B00">
            <w:pPr>
              <w:spacing w:after="0"/>
              <w:jc w:val="center"/>
              <w:rPr>
                <w:rFonts w:ascii="FuturaA Bk BT" w:hAnsi="FuturaA Bk BT" w:cs="Arial"/>
                <w:color w:val="000000"/>
                <w:lang w:eastAsia="fr-FR"/>
              </w:rPr>
            </w:pPr>
            <w:r>
              <w:rPr>
                <w:rFonts w:ascii="FuturaA Bk BT" w:hAnsi="FuturaA Bk BT" w:cs="Arial"/>
                <w:color w:val="000000"/>
                <w:lang w:eastAsia="fr-FR"/>
              </w:rPr>
              <w:t xml:space="preserve"> </w:t>
            </w:r>
            <w:r w:rsidR="002B486D">
              <w:rPr>
                <w:rFonts w:ascii="FuturaA Bk BT" w:hAnsi="FuturaA Bk BT" w:cs="Arial"/>
                <w:color w:val="000000"/>
                <w:lang w:eastAsia="fr-FR"/>
              </w:rPr>
              <w:t>396</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8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Radio interface configuration</w:t>
            </w:r>
          </w:p>
        </w:tc>
        <w:tc>
          <w:tcPr>
            <w:tcW w:w="609"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r>
              <w:rPr>
                <w:rFonts w:ascii="FuturaA Bk BT" w:hAnsi="FuturaA Bk BT" w:cs="Arial"/>
                <w:b/>
                <w:color w:val="000000"/>
                <w:lang w:eastAsia="fr-FR"/>
              </w:rPr>
              <w:t>Unit</w:t>
            </w:r>
          </w:p>
        </w:tc>
        <w:tc>
          <w:tcPr>
            <w:tcW w:w="508" w:type="pct"/>
            <w:shd w:val="clear" w:color="auto" w:fill="auto"/>
            <w:noWrap/>
            <w:vAlign w:val="center"/>
            <w:hideMark/>
          </w:tcPr>
          <w:p w:rsidR="00343BD4" w:rsidRPr="00DF77A9" w:rsidRDefault="00343BD4" w:rsidP="005F7B00">
            <w:pPr>
              <w:spacing w:after="0"/>
              <w:jc w:val="center"/>
              <w:rPr>
                <w:rFonts w:ascii="FuturaA Bk BT" w:hAnsi="FuturaA Bk BT" w:cs="Arial"/>
                <w:b/>
                <w:color w:val="000000"/>
                <w:lang w:eastAsia="fr-FR"/>
              </w:rPr>
            </w:pPr>
            <w:r>
              <w:rPr>
                <w:rFonts w:ascii="FuturaA Bk BT" w:hAnsi="FuturaA Bk BT" w:cs="Arial"/>
                <w:b/>
                <w:color w:val="000000"/>
                <w:lang w:eastAsia="fr-FR"/>
              </w:rPr>
              <w:t>Value</w:t>
            </w: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20,0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198</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w:t>
            </w:r>
            <w:r w:rsidR="00AC11E5">
              <w:rPr>
                <w:rFonts w:ascii="FuturaA Bk BT" w:hAnsi="FuturaA Bk BT" w:cs="Arial"/>
                <w:color w:val="000000"/>
                <w:lang w:eastAsia="fr-FR"/>
              </w:rPr>
              <w:t xml:space="preserve">ub </w:t>
            </w:r>
            <w:r>
              <w:rPr>
                <w:rFonts w:ascii="FuturaA Bk BT" w:hAnsi="FuturaA Bk BT" w:cs="Arial"/>
                <w:color w:val="000000"/>
                <w:lang w:eastAsia="fr-FR"/>
              </w:rPr>
              <w:t>C</w:t>
            </w:r>
            <w:r w:rsidR="00AC11E5">
              <w:rPr>
                <w:rFonts w:ascii="FuturaA Bk BT" w:hAnsi="FuturaA Bk BT" w:cs="Arial"/>
                <w:color w:val="000000"/>
                <w:lang w:eastAsia="fr-FR"/>
              </w:rPr>
              <w:t xml:space="preserve">arrier </w:t>
            </w:r>
            <w:r>
              <w:rPr>
                <w:rFonts w:ascii="FuturaA Bk BT" w:hAnsi="FuturaA Bk BT" w:cs="Arial"/>
                <w:color w:val="000000"/>
                <w:lang w:eastAsia="fr-FR"/>
              </w:rPr>
              <w:t>S</w:t>
            </w:r>
            <w:r w:rsidR="00AC11E5">
              <w:rPr>
                <w:rFonts w:ascii="FuturaA Bk BT" w:hAnsi="FuturaA Bk BT" w:cs="Arial"/>
                <w:color w:val="000000"/>
                <w:lang w:eastAsia="fr-FR"/>
              </w:rPr>
              <w:t>pacing (SCS)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60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1,2</w:t>
            </w:r>
          </w:p>
        </w:tc>
      </w:tr>
      <w:tr w:rsidR="00343BD4" w:rsidRPr="00AA274B" w:rsidTr="005F7B00">
        <w:trPr>
          <w:trHeight w:val="270"/>
          <w:jc w:val="center"/>
        </w:trPr>
        <w:tc>
          <w:tcPr>
            <w:tcW w:w="3883" w:type="pct"/>
            <w:shd w:val="clear" w:color="auto" w:fill="auto"/>
            <w:noWrap/>
            <w:vAlign w:val="bottom"/>
            <w:hideMark/>
          </w:tcPr>
          <w:p w:rsidR="00343BD4" w:rsidRPr="00A70BEF" w:rsidRDefault="006E435D" w:rsidP="005F7B00">
            <w:pPr>
              <w:spacing w:after="0"/>
              <w:rPr>
                <w:rFonts w:ascii="FuturaA Bk BT" w:hAnsi="FuturaA Bk BT" w:cs="Arial"/>
                <w:color w:val="000000"/>
                <w:lang w:eastAsia="fr-FR"/>
              </w:rPr>
            </w:pPr>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17,84</w:t>
            </w:r>
          </w:p>
        </w:tc>
      </w:tr>
      <w:tr w:rsidR="00343BD4" w:rsidRPr="00AA274B" w:rsidTr="005F7B00">
        <w:trPr>
          <w:trHeight w:val="270"/>
          <w:jc w:val="center"/>
        </w:trPr>
        <w:tc>
          <w:tcPr>
            <w:tcW w:w="3883"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609"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55F08" w:rsidP="005F7B00">
            <w:pPr>
              <w:spacing w:after="0"/>
              <w:rPr>
                <w:rFonts w:ascii="FuturaA Bk BT" w:hAnsi="FuturaA Bk BT" w:cs="Arial"/>
                <w:color w:val="000000"/>
                <w:lang w:eastAsia="fr-FR"/>
              </w:rPr>
            </w:pPr>
            <w:r>
              <w:rPr>
                <w:rFonts w:ascii="FuturaA Bk BT" w:hAnsi="FuturaA Bk BT" w:cs="Arial"/>
                <w:color w:val="000000"/>
                <w:lang w:eastAsia="fr-FR"/>
              </w:rPr>
              <w:t>A</w:t>
            </w:r>
            <w:r w:rsidRPr="00355F08">
              <w:rPr>
                <w:rFonts w:ascii="FuturaA Bk BT" w:hAnsi="FuturaA Bk BT" w:cs="Arial"/>
                <w:color w:val="000000"/>
                <w:lang w:eastAsia="fr-FR"/>
              </w:rPr>
              <w:t xml:space="preserve">ggregate </w:t>
            </w:r>
            <w:r w:rsidR="00343BD4">
              <w:rPr>
                <w:rFonts w:ascii="FuturaA Bk BT" w:hAnsi="FuturaA Bk BT" w:cs="Arial"/>
                <w:color w:val="000000"/>
                <w:lang w:eastAsia="fr-FR"/>
              </w:rPr>
              <w:t xml:space="preserve">Modulation </w:t>
            </w:r>
            <w:r w:rsidR="00343BD4" w:rsidRPr="00886B5B">
              <w:rPr>
                <w:rFonts w:ascii="FuturaA Bk BT" w:hAnsi="FuturaA Bk BT" w:cs="Arial"/>
                <w:color w:val="000000"/>
                <w:lang w:eastAsia="fr-FR"/>
              </w:rPr>
              <w:t xml:space="preserve">Symbol rate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185,0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6E435D">
              <w:rPr>
                <w:rFonts w:ascii="FuturaA Bk BT" w:hAnsi="FuturaA Bk BT" w:cs="Arial"/>
                <w:color w:val="000000"/>
                <w:lang w:eastAsia="fr-FR"/>
              </w:rPr>
              <w:t>(</w:t>
            </w:r>
            <w:r>
              <w:rPr>
                <w:rFonts w:ascii="FuturaA Bk BT" w:hAnsi="FuturaA Bk BT" w:cs="Arial"/>
                <w:color w:val="000000"/>
                <w:lang w:eastAsia="fr-FR"/>
              </w:rPr>
              <w:t xml:space="preserve"> figure of merit see Note above</w:t>
            </w:r>
            <w:r w:rsidR="00FA3ADA">
              <w:rPr>
                <w:rFonts w:ascii="FuturaA Bk BT" w:hAnsi="FuturaA Bk BT" w:cs="Arial"/>
                <w:color w:val="000000"/>
                <w:lang w:eastAsia="fr-FR"/>
              </w:rPr>
              <w: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15,7</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681648">
            <w:pPr>
              <w:spacing w:after="0"/>
              <w:rPr>
                <w:rFonts w:ascii="FuturaA Bk BT" w:hAnsi="FuturaA Bk BT" w:cs="Arial"/>
                <w:color w:val="000000"/>
                <w:lang w:eastAsia="fr-FR"/>
              </w:rPr>
            </w:pPr>
            <w:r>
              <w:rPr>
                <w:rFonts w:ascii="FuturaA Bk BT" w:hAnsi="FuturaA Bk BT" w:cs="Arial"/>
                <w:color w:val="000000"/>
                <w:lang w:eastAsia="fr-FR"/>
              </w:rPr>
              <w:t>Antenna p</w:t>
            </w:r>
            <w:r w:rsidRPr="00A70BEF">
              <w:rPr>
                <w:rFonts w:ascii="FuturaA Bk BT" w:hAnsi="FuturaA Bk BT" w:cs="Arial"/>
                <w:color w:val="000000"/>
                <w:lang w:eastAsia="fr-FR"/>
              </w:rPr>
              <w:t xml:space="preserve">olarization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lastRenderedPageBreak/>
              <w:t>System assumptions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5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09" w:type="pct"/>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8" w:type="pct"/>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Satellite beam polarization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ED43F7"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Link budget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-210,2</w:t>
            </w:r>
          </w:p>
        </w:tc>
      </w:tr>
      <w:tr w:rsidR="00343BD4" w:rsidRPr="00AA274B" w:rsidTr="005F7B00">
        <w:trPr>
          <w:trHeight w:val="270"/>
          <w:jc w:val="center"/>
        </w:trPr>
        <w:tc>
          <w:tcPr>
            <w:tcW w:w="3883" w:type="pct"/>
            <w:shd w:val="clear" w:color="auto" w:fill="auto"/>
            <w:noWrap/>
            <w:vAlign w:val="bottom"/>
            <w:hideMark/>
          </w:tcPr>
          <w:p w:rsidR="00343BD4" w:rsidRPr="00B311C2" w:rsidRDefault="00343BD4" w:rsidP="005F7B00">
            <w:pPr>
              <w:spacing w:after="0"/>
              <w:rPr>
                <w:rFonts w:ascii="FuturaA Bk BT" w:hAnsi="FuturaA Bk BT" w:cs="Arial"/>
                <w:color w:val="000000"/>
                <w:lang w:eastAsia="fr-FR"/>
              </w:rPr>
            </w:pPr>
            <w:r w:rsidRPr="00005DBB">
              <w:rPr>
                <w:rFonts w:ascii="FuturaA Bk BT" w:hAnsi="FuturaA Bk BT" w:cs="Arial"/>
                <w:color w:val="000000"/>
                <w:lang w:eastAsia="fr-FR"/>
              </w:rPr>
              <w:t>Atmospheric loss (in 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w:t>
            </w:r>
          </w:p>
        </w:tc>
      </w:tr>
      <w:tr w:rsidR="00343BD4" w:rsidRPr="00C72012" w:rsidTr="005F7B00">
        <w:trPr>
          <w:trHeight w:val="270"/>
          <w:jc w:val="center"/>
        </w:trPr>
        <w:tc>
          <w:tcPr>
            <w:tcW w:w="3883" w:type="pct"/>
            <w:shd w:val="clear" w:color="auto" w:fill="auto"/>
            <w:noWrap/>
            <w:vAlign w:val="bottom"/>
            <w:hideMark/>
          </w:tcPr>
          <w:p w:rsidR="00343BD4" w:rsidRPr="00A70BEF" w:rsidRDefault="00343BD4" w:rsidP="00C72012">
            <w:pPr>
              <w:spacing w:after="0"/>
              <w:rPr>
                <w:rFonts w:ascii="FuturaA Bk BT" w:hAnsi="FuturaA Bk BT" w:cs="Arial"/>
                <w:color w:val="000000"/>
                <w:lang w:eastAsia="fr-FR"/>
              </w:rPr>
            </w:pPr>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p>
        </w:tc>
        <w:tc>
          <w:tcPr>
            <w:tcW w:w="609" w:type="pct"/>
            <w:shd w:val="clear" w:color="auto" w:fill="auto"/>
            <w:noWrap/>
            <w:vAlign w:val="bottom"/>
            <w:hideMark/>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6,700</w:t>
            </w:r>
          </w:p>
        </w:tc>
      </w:tr>
      <w:tr w:rsidR="00343BD4" w:rsidRPr="00C72012" w:rsidTr="005F7B00">
        <w:trPr>
          <w:trHeight w:val="270"/>
          <w:jc w:val="center"/>
        </w:trPr>
        <w:tc>
          <w:tcPr>
            <w:tcW w:w="3883" w:type="pct"/>
            <w:shd w:val="clear" w:color="auto" w:fill="auto"/>
            <w:noWrap/>
            <w:vAlign w:val="bottom"/>
            <w:hideMark/>
          </w:tcPr>
          <w:p w:rsidR="00343BD4" w:rsidRPr="00005DB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57,7</w:t>
            </w:r>
          </w:p>
        </w:tc>
      </w:tr>
      <w:tr w:rsidR="00343BD4" w:rsidRPr="00C72012" w:rsidTr="005F7B00">
        <w:trPr>
          <w:trHeight w:val="255"/>
          <w:jc w:val="center"/>
        </w:trPr>
        <w:tc>
          <w:tcPr>
            <w:tcW w:w="3883"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p>
        </w:tc>
        <w:tc>
          <w:tcPr>
            <w:tcW w:w="609"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dBW/MHz</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3</w:t>
            </w:r>
            <w:r w:rsidR="00FB07FE">
              <w:rPr>
                <w:rFonts w:ascii="FuturaA Bk BT" w:hAnsi="FuturaA Bk BT" w:cs="Arial"/>
                <w:color w:val="000000"/>
                <w:lang w:eastAsia="fr-FR"/>
              </w:rPr>
              <w:t>4</w:t>
            </w:r>
            <w:r w:rsidRPr="00A70BEF">
              <w:rPr>
                <w:rFonts w:ascii="FuturaA Bk BT" w:hAnsi="FuturaA Bk BT" w:cs="Arial"/>
                <w:color w:val="000000"/>
                <w:lang w:eastAsia="fr-FR"/>
              </w:rPr>
              <w:t>,</w:t>
            </w:r>
            <w:r w:rsidR="00435ABB">
              <w:rPr>
                <w:rFonts w:ascii="FuturaA Bk BT" w:hAnsi="FuturaA Bk BT" w:cs="Arial"/>
                <w:color w:val="000000"/>
                <w:lang w:eastAsia="fr-FR"/>
              </w:rPr>
              <w:t>7</w:t>
            </w:r>
          </w:p>
        </w:tc>
      </w:tr>
    </w:tbl>
    <w:p w:rsidR="00343BD4" w:rsidRDefault="00343BD4" w:rsidP="00343BD4">
      <w:pPr>
        <w:rPr>
          <w:lang w:eastAsia="zh-CN"/>
        </w:rPr>
      </w:pPr>
    </w:p>
    <w:p w:rsidR="00343BD4" w:rsidRDefault="00343BD4" w:rsidP="00343BD4">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343BD4" w:rsidRDefault="00FB07FE" w:rsidP="00343BD4">
      <w:pPr>
        <w:jc w:val="center"/>
        <w:rPr>
          <w:lang w:eastAsia="zh-CN"/>
        </w:rPr>
      </w:pPr>
      <w:r>
        <w:rPr>
          <w:noProof/>
          <w:lang w:val="en-GB" w:eastAsia="en-GB"/>
        </w:rPr>
        <w:lastRenderedPageBreak/>
        <w:drawing>
          <wp:inline distT="0" distB="0" distL="0" distR="0" wp14:anchorId="3D97740B" wp14:editId="764BA781">
            <wp:extent cx="5114925" cy="274320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43BD4" w:rsidRDefault="00343BD4" w:rsidP="00343BD4">
      <w:pPr>
        <w:pStyle w:val="TF"/>
      </w:pPr>
      <w:r w:rsidRPr="00565CA6">
        <w:t xml:space="preserve">Figure </w:t>
      </w:r>
      <w:r>
        <w:rPr>
          <w:lang w:eastAsia="zh-CN"/>
        </w:rPr>
        <w:t>A.2.1-1</w:t>
      </w:r>
      <w:r w:rsidRPr="00565CA6">
        <w:t xml:space="preserve">: </w:t>
      </w:r>
      <w:r w:rsidRPr="00B72922">
        <w:t xml:space="preserve">Spectral Efficiency versus the required useful satellite EIRP density – GEO in </w:t>
      </w:r>
      <w:proofErr w:type="spellStart"/>
      <w:r w:rsidRPr="00B72922">
        <w:t>Ka</w:t>
      </w:r>
      <w:proofErr w:type="spellEnd"/>
      <w:r w:rsidRPr="00B72922">
        <w:t xml:space="preserve"> band</w:t>
      </w:r>
    </w:p>
    <w:p w:rsidR="00343BD4" w:rsidRDefault="00343BD4" w:rsidP="00343BD4">
      <w:pPr>
        <w:rPr>
          <w:lang w:eastAsia="zh-CN"/>
        </w:rPr>
      </w:pPr>
    </w:p>
    <w:p w:rsidR="00343BD4" w:rsidRDefault="00343BD4" w:rsidP="00343BD4">
      <w:pPr>
        <w:pStyle w:val="Titre3"/>
      </w:pPr>
      <w:r>
        <w:br w:type="page"/>
      </w:r>
      <w:bookmarkStart w:id="19" w:name="_Toc509401925"/>
      <w:bookmarkStart w:id="20" w:name="_Toc510788000"/>
      <w:r>
        <w:lastRenderedPageBreak/>
        <w:t>A.2.2 Uplink performance</w:t>
      </w:r>
      <w:bookmarkEnd w:id="19"/>
      <w:bookmarkEnd w:id="20"/>
    </w:p>
    <w:p w:rsidR="00343BD4" w:rsidRDefault="00343BD4" w:rsidP="00343BD4">
      <w:pPr>
        <w:rPr>
          <w:lang w:eastAsia="zh-CN"/>
        </w:rPr>
      </w:pPr>
      <w:r>
        <w:rPr>
          <w:lang w:eastAsia="zh-CN"/>
        </w:rPr>
        <w:t>An example of the uplink link budgets is presented here below, and the graph  presents the spectral efficiency versus the satellite G/T.</w:t>
      </w:r>
    </w:p>
    <w:p w:rsidR="00343BD4" w:rsidRDefault="00343BD4" w:rsidP="00343BD4">
      <w:pPr>
        <w:rPr>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321571" w:rsidRDefault="00321571" w:rsidP="00343BD4">
      <w:pPr>
        <w:rPr>
          <w:lang w:eastAsia="zh-CN"/>
        </w:rPr>
      </w:pPr>
    </w:p>
    <w:p w:rsidR="00343BD4" w:rsidRDefault="00343BD4" w:rsidP="00343BD4">
      <w:pPr>
        <w:pStyle w:val="TH"/>
      </w:pPr>
      <w:r w:rsidRPr="00565CA6">
        <w:t xml:space="preserve">Table </w:t>
      </w:r>
      <w:r>
        <w:t>A.</w:t>
      </w:r>
      <w:r>
        <w:rPr>
          <w:lang w:eastAsia="zh-CN"/>
        </w:rPr>
        <w:t>2.2-1</w:t>
      </w:r>
      <w:r w:rsidRPr="00565CA6">
        <w:t>:</w:t>
      </w:r>
      <w:r>
        <w:t xml:space="preserve"> </w:t>
      </w:r>
      <w:r w:rsidRPr="0018659D">
        <w:t xml:space="preserve">Example of GEO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343BD4" w:rsidRPr="00CA5D97" w:rsidTr="005F7B00">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p>
        </w:tc>
      </w:tr>
      <w:tr w:rsidR="00343BD4" w:rsidRPr="00C7201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bookmarkStart w:id="21" w:name="_Toc509401926"/>
            <w:r w:rsidRPr="00A70BEF">
              <w:rPr>
                <w:lang w:eastAsia="fr-FR"/>
              </w:rPr>
              <w:t>2</w:t>
            </w:r>
            <w:bookmarkEnd w:id="21"/>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Information data r</w:t>
            </w:r>
            <w:r w:rsidRPr="00A70BEF">
              <w:rPr>
                <w:lang w:eastAsia="fr-FR"/>
              </w:rPr>
              <w:t>ate</w:t>
            </w:r>
            <w:r>
              <w:rPr>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C03B2C" w:rsidP="00C72012">
            <w:pPr>
              <w:rPr>
                <w:lang w:eastAsia="fr-FR"/>
              </w:rPr>
            </w:pPr>
            <w:r>
              <w:rPr>
                <w:lang w:eastAsia="fr-FR"/>
              </w:rPr>
              <w:t xml:space="preserve"> </w:t>
            </w:r>
            <w:r w:rsidR="00745836">
              <w:rPr>
                <w:lang w:eastAsia="fr-FR"/>
              </w:rPr>
              <w:t>42.2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30,00000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Channel</w:t>
            </w:r>
            <w:r w:rsidRPr="00A70BEF">
              <w:rPr>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51272B" w:rsidP="0051272B">
            <w:pPr>
              <w:rPr>
                <w:lang w:eastAsia="fr-FR"/>
              </w:rPr>
            </w:pPr>
            <w:r>
              <w:rPr>
                <w:lang w:eastAsia="fr-FR"/>
              </w:rPr>
              <w:t>21.168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DB3E31">
              <w:rPr>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2,3</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C72012">
            <w:pPr>
              <w:rPr>
                <w:lang w:eastAsia="fr-FR"/>
              </w:rPr>
            </w:pPr>
            <w:r>
              <w:rPr>
                <w:lang w:eastAsia="fr-FR"/>
              </w:rPr>
              <w:t xml:space="preserve">Total </w:t>
            </w:r>
            <w:r w:rsidRPr="006E435D">
              <w:rPr>
                <w:lang w:eastAsia="fr-FR"/>
              </w:rPr>
              <w:t>OFDM symbol duration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C72012">
            <w:pPr>
              <w:rPr>
                <w:lang w:eastAsia="fr-FR"/>
              </w:rPr>
            </w:pPr>
            <w:r>
              <w:rPr>
                <w:lang w:eastAsia="fr-FR"/>
              </w:rPr>
              <w:t>A</w:t>
            </w:r>
            <w:r w:rsidRPr="00355F08">
              <w:rPr>
                <w:lang w:eastAsia="fr-FR"/>
              </w:rPr>
              <w:t xml:space="preserve">ggregate </w:t>
            </w:r>
            <w:r w:rsidR="00343BD4">
              <w:rPr>
                <w:lang w:eastAsia="fr-FR"/>
              </w:rPr>
              <w:t>Modulation s</w:t>
            </w:r>
            <w:r w:rsidR="00343BD4" w:rsidRPr="00A70BEF">
              <w:rPr>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51272B" w:rsidP="00C72012">
            <w:pPr>
              <w:rPr>
                <w:lang w:eastAsia="fr-FR"/>
              </w:rPr>
            </w:pPr>
            <w:r>
              <w:rPr>
                <w:lang w:eastAsia="fr-FR"/>
              </w:rPr>
              <w:t>18.8</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FE7E6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45</w:t>
            </w: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2A34CB">
              <w:rPr>
                <w:b/>
                <w:lang w:eastAsia="fr-FR"/>
              </w:rPr>
              <w:t>System assumptions</w:t>
            </w: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Slant Range</w:t>
            </w:r>
            <w:r>
              <w:rPr>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38613,7</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A5D97"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C72012">
            <w:pPr>
              <w:rPr>
                <w:b/>
                <w:lang w:eastAsia="fr-FR"/>
              </w:rPr>
            </w:pPr>
            <w:r w:rsidRPr="00DF77A9">
              <w:rPr>
                <w:b/>
                <w:lang w:eastAsia="fr-FR"/>
              </w:rPr>
              <w:t>Satellite </w:t>
            </w:r>
            <w:r>
              <w:rPr>
                <w:b/>
                <w:lang w:eastAsia="fr-FR"/>
              </w:rPr>
              <w:t>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C72012">
            <w:pPr>
              <w:rPr>
                <w:b/>
                <w:lang w:eastAsia="fr-FR"/>
              </w:rPr>
            </w:pPr>
            <w:r w:rsidRPr="00DF77A9">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DF77A9" w:rsidRDefault="00343BD4" w:rsidP="00C72012">
            <w:pPr>
              <w:rPr>
                <w:b/>
                <w:lang w:eastAsia="fr-FR"/>
              </w:rPr>
            </w:pPr>
            <w:r w:rsidRPr="00DF77A9">
              <w:rPr>
                <w:b/>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Nominal</w:t>
            </w:r>
            <w:r w:rsidRPr="00A70BEF">
              <w:rPr>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35788,0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lastRenderedPageBreak/>
              <w:t xml:space="preserve">Typical average </w:t>
            </w:r>
            <w:r w:rsidRPr="00A70BEF">
              <w:rPr>
                <w:lang w:eastAsia="fr-FR"/>
              </w:rPr>
              <w:t>C/I</w:t>
            </w:r>
            <w:r>
              <w:rPr>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16,0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FE6AB6"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F63EC0" w:rsidRDefault="00343BD4" w:rsidP="00C72012">
            <w:pPr>
              <w:rPr>
                <w:b/>
                <w:lang w:eastAsia="fr-FR"/>
              </w:rPr>
            </w:pP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Output back off</w:t>
            </w:r>
            <w:r>
              <w:rPr>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Terminal u</w:t>
            </w:r>
            <w:r w:rsidRPr="00A70BEF">
              <w:rPr>
                <w:lang w:eastAsia="fr-FR"/>
              </w:rPr>
              <w:t>seful EIRP</w:t>
            </w:r>
            <w:r>
              <w:rPr>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44,0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Free space propagation</w:t>
            </w:r>
            <w:r>
              <w:rPr>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-213,7</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1C4125" w:rsidTr="000B674A">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c>
          <w:tcPr>
            <w:tcW w:w="655" w:type="pct"/>
            <w:tcBorders>
              <w:top w:val="nil"/>
              <w:left w:val="nil"/>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c>
          <w:tcPr>
            <w:tcW w:w="595" w:type="pct"/>
            <w:tcBorders>
              <w:top w:val="nil"/>
              <w:left w:val="nil"/>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r>
      <w:tr w:rsidR="00343BD4" w:rsidRPr="00C72012"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8540E0" w:rsidRDefault="00343BD4" w:rsidP="00C72012">
            <w:pPr>
              <w:rPr>
                <w:lang w:eastAsia="fr-FR"/>
              </w:rPr>
            </w:pPr>
            <w:r w:rsidRPr="008540E0">
              <w:rPr>
                <w:lang w:eastAsia="fr-FR"/>
              </w:rPr>
              <w:t>Required C/</w:t>
            </w:r>
            <w:r w:rsidR="000E373F">
              <w:rPr>
                <w:lang w:eastAsia="fr-FR"/>
              </w:rPr>
              <w:t>(</w:t>
            </w:r>
            <w:r w:rsidRPr="008540E0">
              <w:rPr>
                <w:lang w:eastAsia="fr-FR"/>
              </w:rPr>
              <w:t xml:space="preserve">N </w:t>
            </w:r>
            <w:r w:rsidR="000E373F">
              <w:rPr>
                <w:lang w:eastAsia="fr-FR"/>
              </w:rPr>
              <w:t>+I)</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8540E0" w:rsidRDefault="00343BD4" w:rsidP="00C72012">
            <w:pPr>
              <w:rPr>
                <w:lang w:eastAsia="fr-FR"/>
              </w:rPr>
            </w:pPr>
            <w:r w:rsidRPr="008540E0">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8540E0" w:rsidRDefault="0051272B" w:rsidP="00C72012">
            <w:pPr>
              <w:rPr>
                <w:lang w:eastAsia="fr-FR"/>
              </w:rPr>
            </w:pPr>
            <w:r>
              <w:rPr>
                <w:lang w:eastAsia="fr-FR"/>
              </w:rPr>
              <w:t>6.7</w:t>
            </w:r>
          </w:p>
        </w:tc>
      </w:tr>
      <w:tr w:rsidR="00343BD4" w:rsidRPr="00C7201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w:t>
            </w:r>
            <w:r w:rsidR="0051272B">
              <w:rPr>
                <w:lang w:eastAsia="fr-FR"/>
              </w:rPr>
              <w:t>4</w:t>
            </w:r>
            <w:r w:rsidRPr="00A70BEF">
              <w:rPr>
                <w:lang w:eastAsia="fr-FR"/>
              </w:rPr>
              <w:t>,0</w:t>
            </w:r>
          </w:p>
        </w:tc>
      </w:tr>
    </w:tbl>
    <w:p w:rsidR="00343BD4" w:rsidRDefault="00343BD4" w:rsidP="00343BD4"/>
    <w:p w:rsidR="00343BD4" w:rsidRPr="00F152ED" w:rsidRDefault="00343BD4" w:rsidP="00343BD4">
      <w:pPr>
        <w:pStyle w:val="TH"/>
      </w:pPr>
      <w:r>
        <w:br w:type="page"/>
      </w:r>
      <w:r w:rsidRPr="00565CA6">
        <w:lastRenderedPageBreak/>
        <w:t xml:space="preserve">Table </w:t>
      </w:r>
      <w:r>
        <w:t>A.</w:t>
      </w:r>
      <w:r>
        <w:rPr>
          <w:lang w:eastAsia="zh-CN"/>
        </w:rPr>
        <w:t>2.2-2</w:t>
      </w:r>
      <w:r w:rsidRPr="00565CA6">
        <w:t>:</w:t>
      </w:r>
      <w:r>
        <w:t xml:space="preserve"> </w:t>
      </w:r>
      <w:r w:rsidRPr="0018659D">
        <w:t xml:space="preserve">Example of GEO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299"/>
        <w:gridCol w:w="1283"/>
        <w:gridCol w:w="962"/>
      </w:tblGrid>
      <w:tr w:rsidR="00343BD4" w:rsidRPr="00C72012" w:rsidTr="000B674A">
        <w:trPr>
          <w:trHeight w:val="295"/>
          <w:jc w:val="center"/>
        </w:trPr>
        <w:tc>
          <w:tcPr>
            <w:tcW w:w="3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System performance target</w:t>
            </w:r>
            <w:r w:rsidR="00BF5315">
              <w:rPr>
                <w:b/>
                <w:lang w:eastAsia="fr-FR"/>
              </w:rPr>
              <w:t xml:space="preserve">  </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Spectral efficiency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bits/s/Hz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bookmarkStart w:id="22" w:name="_Toc509401927"/>
            <w:r w:rsidRPr="00A70BEF">
              <w:rPr>
                <w:lang w:eastAsia="fr-FR"/>
              </w:rPr>
              <w:t>2,</w:t>
            </w:r>
            <w:r>
              <w:rPr>
                <w:lang w:eastAsia="fr-FR"/>
              </w:rPr>
              <w:t>0</w:t>
            </w:r>
            <w:bookmarkEnd w:id="22"/>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Information data r</w:t>
            </w:r>
            <w:r w:rsidRPr="00A70BEF">
              <w:rPr>
                <w:lang w:eastAsia="fr-FR"/>
              </w:rPr>
              <w:t>ate</w:t>
            </w:r>
            <w:r>
              <w:rPr>
                <w:lang w:eastAsia="fr-FR"/>
              </w:rPr>
              <w:t xml:space="preserve"> (after decoding)</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B54EA3" w:rsidP="00C72012">
            <w:pPr>
              <w:rPr>
                <w:lang w:eastAsia="fr-FR"/>
              </w:rPr>
            </w:pPr>
            <w:r>
              <w:rPr>
                <w:lang w:eastAsia="fr-FR"/>
              </w:rPr>
              <w:t>40.32</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Radio interface configuration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GHz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Channel</w:t>
            </w:r>
            <w:r w:rsidRPr="00A70BEF">
              <w:rPr>
                <w:lang w:eastAsia="fr-FR"/>
              </w:rPr>
              <w:t xml:space="preserve"> Bandwidth</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B54EA3" w:rsidP="00C72012">
            <w:pPr>
              <w:rPr>
                <w:lang w:eastAsia="fr-FR"/>
              </w:rPr>
            </w:pPr>
            <w:r>
              <w:rPr>
                <w:lang w:eastAsia="fr-FR"/>
              </w:rPr>
              <w:t>20.16</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F152ED">
              <w:rPr>
                <w:lang w:eastAsia="fr-FR"/>
              </w:rPr>
              <w:t xml:space="preserve">Cyclic Prefix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2,3</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C72012">
            <w:pPr>
              <w:rPr>
                <w:lang w:eastAsia="fr-FR"/>
              </w:rPr>
            </w:pPr>
            <w:r>
              <w:rPr>
                <w:lang w:eastAsia="fr-FR"/>
              </w:rPr>
              <w:t xml:space="preserve">Total </w:t>
            </w:r>
            <w:r w:rsidRPr="006E435D">
              <w:rPr>
                <w:lang w:eastAsia="fr-FR"/>
              </w:rPr>
              <w:t>OFDM symbol duration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35,68</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C72012">
            <w:pPr>
              <w:rPr>
                <w:lang w:eastAsia="fr-FR"/>
              </w:rPr>
            </w:pPr>
            <w:r>
              <w:rPr>
                <w:lang w:eastAsia="fr-FR"/>
              </w:rPr>
              <w:t>A</w:t>
            </w:r>
            <w:r w:rsidRPr="00355F08">
              <w:rPr>
                <w:lang w:eastAsia="fr-FR"/>
              </w:rPr>
              <w:t xml:space="preserve">ggregate </w:t>
            </w:r>
            <w:r w:rsidR="00343BD4">
              <w:rPr>
                <w:lang w:eastAsia="fr-FR"/>
              </w:rPr>
              <w:t>Modulation s</w:t>
            </w:r>
            <w:r w:rsidR="00343BD4" w:rsidRPr="00A70BEF">
              <w:rPr>
                <w:lang w:eastAsia="fr-FR"/>
              </w:rPr>
              <w:t xml:space="preserve">ymbol rate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Msymb/s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8,1</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Terminal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Max EIRP (corresponding to </w:t>
            </w:r>
            <w:r w:rsidRPr="00DB3E31">
              <w:rPr>
                <w:lang w:eastAsia="fr-FR"/>
              </w:rPr>
              <w:t xml:space="preserve">2 </w:t>
            </w:r>
            <w:r w:rsidRPr="00402B17">
              <w:rPr>
                <w:lang w:eastAsia="fr-FR"/>
              </w:rPr>
              <w:t xml:space="preserve"> W</w:t>
            </w:r>
            <w:r>
              <w:rPr>
                <w:lang w:eastAsia="fr-FR"/>
              </w:rPr>
              <w:t xml:space="preserve"> Transmission power)</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dBW</w:t>
            </w: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45</w:t>
            </w:r>
            <w:r w:rsidRPr="00A70BEF">
              <w:rPr>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System assumptions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Elevation angle to satellite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Slant Range</w:t>
            </w:r>
            <w:r>
              <w:rPr>
                <w:lang w:eastAsia="fr-FR"/>
              </w:rPr>
              <w:t xml:space="preserve"> (distance between UE and satellite for the considered elevation angle)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38613,7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Satellite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Nominal</w:t>
            </w:r>
            <w:r w:rsidRPr="00A70BEF">
              <w:rPr>
                <w:lang w:eastAsia="fr-FR"/>
              </w:rPr>
              <w:t xml:space="preserve"> altitude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35788,0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16,0</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C72012"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Link budget</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Output back off</w:t>
            </w:r>
            <w:r>
              <w:rPr>
                <w:lang w:eastAsia="fr-FR"/>
              </w:rPr>
              <w:t xml:space="preserve"> in the terminal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Pr>
                <w:lang w:eastAsia="fr-FR"/>
              </w:rPr>
              <w:t>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Terminal u</w:t>
            </w:r>
            <w:r w:rsidRPr="00A70BEF">
              <w:rPr>
                <w:lang w:eastAsia="fr-FR"/>
              </w:rPr>
              <w:t>seful EIRP</w:t>
            </w:r>
            <w:r>
              <w:rPr>
                <w:lang w:eastAsia="fr-FR"/>
              </w:rPr>
              <w:t xml:space="preserve"> per channel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Pr>
                <w:lang w:eastAsia="fr-FR"/>
              </w:rPr>
              <w:t>42,5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lastRenderedPageBreak/>
              <w:t>Free space propagation</w:t>
            </w:r>
            <w:r>
              <w:rPr>
                <w:lang w:eastAsia="fr-FR"/>
              </w:rPr>
              <w:t xml:space="preserve"> loss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-213,7</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C72012"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0E373F" w:rsidP="00C72012">
            <w:pPr>
              <w:rPr>
                <w:lang w:eastAsia="fr-FR"/>
              </w:rPr>
            </w:pPr>
            <w:r>
              <w:rPr>
                <w:lang w:eastAsia="fr-FR"/>
              </w:rPr>
              <w:t>Required</w:t>
            </w:r>
            <w:r w:rsidRPr="008F29D8">
              <w:rPr>
                <w:lang w:eastAsia="fr-FR"/>
              </w:rPr>
              <w:t xml:space="preserve"> C/(N+I)</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C72012">
              <w:rPr>
                <w:lang w:eastAsia="fr-FR"/>
              </w:rPr>
              <w:t>6,7</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dB/K</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w:t>
            </w:r>
            <w:r w:rsidR="00B54EA3">
              <w:rPr>
                <w:lang w:eastAsia="fr-FR"/>
              </w:rPr>
              <w:t>5</w:t>
            </w:r>
            <w:r w:rsidRPr="00A70BEF">
              <w:rPr>
                <w:lang w:eastAsia="fr-FR"/>
              </w:rPr>
              <w:t>,0</w:t>
            </w:r>
          </w:p>
        </w:tc>
      </w:tr>
    </w:tbl>
    <w:p w:rsidR="00343BD4" w:rsidRDefault="00343BD4" w:rsidP="00343BD4"/>
    <w:p w:rsidR="00343BD4" w:rsidRDefault="00343BD4" w:rsidP="00343BD4">
      <w:r>
        <w:rPr>
          <w:lang w:eastAsia="zh-CN"/>
        </w:rPr>
        <w:t>The figure below provides the required satellite G/T for a range of targeted spectral efficiency. This range of performances is typically supported by current and future satellites.</w:t>
      </w:r>
    </w:p>
    <w:p w:rsidR="00343BD4" w:rsidRDefault="00343BD4" w:rsidP="000B674A">
      <w:pPr>
        <w:jc w:val="center"/>
      </w:pPr>
    </w:p>
    <w:p w:rsidR="00343BD4" w:rsidRDefault="00343BD4" w:rsidP="00343BD4">
      <w:pPr>
        <w:jc w:val="center"/>
      </w:pPr>
    </w:p>
    <w:p w:rsidR="00B54EA3" w:rsidRDefault="00B54EA3" w:rsidP="00343BD4">
      <w:pPr>
        <w:jc w:val="center"/>
      </w:pPr>
      <w:r>
        <w:rPr>
          <w:noProof/>
          <w:lang w:val="en-GB" w:eastAsia="en-GB"/>
        </w:rPr>
        <w:drawing>
          <wp:inline distT="0" distB="0" distL="0" distR="0" wp14:anchorId="4F65F414" wp14:editId="1551729E">
            <wp:extent cx="4572000" cy="2743200"/>
            <wp:effectExtent l="0" t="0" r="19050" b="1905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43BD4" w:rsidRDefault="00343BD4" w:rsidP="00343BD4">
      <w:pPr>
        <w:pStyle w:val="TF"/>
      </w:pPr>
      <w:r w:rsidRPr="00565CA6">
        <w:t xml:space="preserve">Figure </w:t>
      </w:r>
      <w:r>
        <w:rPr>
          <w:lang w:eastAsia="zh-CN"/>
        </w:rPr>
        <w:t>A.2.2-1</w:t>
      </w:r>
      <w:r w:rsidRPr="00565CA6">
        <w:t xml:space="preserve">: </w:t>
      </w:r>
      <w:r w:rsidRPr="00B72922">
        <w:t xml:space="preserve">Spectral Efficiency versus the required satellite G/T – GEO in </w:t>
      </w:r>
      <w:proofErr w:type="spellStart"/>
      <w:r w:rsidRPr="00B72922">
        <w:t>Ka</w:t>
      </w:r>
      <w:proofErr w:type="spellEnd"/>
      <w:r w:rsidRPr="00B72922">
        <w:t xml:space="preserve"> band for DFTS-OFDM</w:t>
      </w:r>
      <w:r w:rsidR="00FD54D2">
        <w:t xml:space="preserve"> and CP-OFDM</w:t>
      </w:r>
      <w:r w:rsidR="00E542A7">
        <w:t xml:space="preserve"> (20 MHz bandwidth)</w:t>
      </w:r>
    </w:p>
    <w:p w:rsidR="00343BD4" w:rsidRDefault="00343BD4" w:rsidP="00343BD4">
      <w:pPr>
        <w:spacing w:after="200" w:line="276" w:lineRule="auto"/>
        <w:rPr>
          <w:rFonts w:ascii="Arial" w:hAnsi="Arial" w:cs="Arial"/>
          <w:sz w:val="32"/>
          <w:szCs w:val="32"/>
          <w:lang w:eastAsia="zh-CN"/>
        </w:rPr>
      </w:pPr>
      <w:r>
        <w:br w:type="page"/>
      </w:r>
    </w:p>
    <w:p w:rsidR="00343BD4" w:rsidRDefault="00343BD4" w:rsidP="00343BD4">
      <w:pPr>
        <w:pStyle w:val="Titre2"/>
      </w:pPr>
      <w:bookmarkStart w:id="23" w:name="_Toc509401928"/>
      <w:bookmarkStart w:id="24" w:name="_Toc510788001"/>
      <w:r w:rsidRPr="00235394">
        <w:lastRenderedPageBreak/>
        <w:t>A.</w:t>
      </w:r>
      <w:r>
        <w:t>3</w:t>
      </w:r>
      <w:r w:rsidRPr="00235394">
        <w:tab/>
      </w:r>
      <w:r>
        <w:t>Deployment scenario D2 : GEO satellite in S band</w:t>
      </w:r>
      <w:bookmarkEnd w:id="23"/>
      <w:bookmarkEnd w:id="24"/>
    </w:p>
    <w:p w:rsidR="00660E09" w:rsidRDefault="00321571" w:rsidP="00321571">
      <w:pPr>
        <w:rPr>
          <w:lang w:eastAsia="zh-CN"/>
        </w:rPr>
      </w:pPr>
      <w:r>
        <w:rPr>
          <w:lang w:eastAsia="zh-CN"/>
        </w:rPr>
        <w:t xml:space="preserve">The following tables present the downlink and uplink link budgets, for </w:t>
      </w:r>
      <w:r w:rsidR="00B90750">
        <w:rPr>
          <w:lang w:eastAsia="zh-CN"/>
        </w:rPr>
        <w:t xml:space="preserve">the </w:t>
      </w:r>
      <w:r w:rsidR="00660E09">
        <w:rPr>
          <w:lang w:eastAsia="zh-CN"/>
        </w:rPr>
        <w:t xml:space="preserve">different </w:t>
      </w:r>
      <w:r w:rsidR="00B90750">
        <w:rPr>
          <w:lang w:eastAsia="zh-CN"/>
        </w:rPr>
        <w:t xml:space="preserve">types </w:t>
      </w:r>
      <w:r w:rsidR="00660E09">
        <w:rPr>
          <w:lang w:eastAsia="zh-CN"/>
        </w:rPr>
        <w:t>of terminals</w:t>
      </w:r>
      <w:r w:rsidR="00B90750">
        <w:rPr>
          <w:lang w:eastAsia="zh-CN"/>
        </w:rPr>
        <w:t xml:space="preserve"> listed in the section A1.</w:t>
      </w:r>
    </w:p>
    <w:p w:rsidR="00321571" w:rsidRDefault="00321571" w:rsidP="00321571">
      <w:pPr>
        <w:rPr>
          <w:lang w:eastAsia="zh-CN"/>
        </w:rPr>
      </w:pPr>
      <w:r>
        <w:rPr>
          <w:lang w:eastAsia="zh-CN"/>
        </w:rPr>
        <w:t>The radio interface configuration is provided in the different Link Budgets Tables.</w:t>
      </w:r>
    </w:p>
    <w:p w:rsidR="00321571" w:rsidRDefault="00321571" w:rsidP="00321571">
      <w:pPr>
        <w:rPr>
          <w:lang w:eastAsia="zh-CN"/>
        </w:rPr>
      </w:pPr>
      <w:r>
        <w:rPr>
          <w:lang w:eastAsia="zh-CN"/>
        </w:rPr>
        <w:t xml:space="preserve">On both directions, the impact of feeder links is supposed to </w:t>
      </w:r>
      <w:r w:rsidR="00B90750">
        <w:rPr>
          <w:lang w:eastAsia="zh-CN"/>
        </w:rPr>
        <w:t xml:space="preserve">create </w:t>
      </w:r>
      <w:r>
        <w:rPr>
          <w:lang w:eastAsia="zh-CN"/>
        </w:rPr>
        <w:t>around 0,5 dB degradation.</w:t>
      </w:r>
    </w:p>
    <w:p w:rsidR="00321571" w:rsidRPr="001E552F" w:rsidRDefault="00321571" w:rsidP="000B674A"/>
    <w:p w:rsidR="00F3696C" w:rsidRDefault="00F3696C" w:rsidP="00F3696C">
      <w:pPr>
        <w:pStyle w:val="Titre3"/>
      </w:pPr>
      <w:bookmarkStart w:id="25" w:name="_Toc509401929"/>
      <w:bookmarkStart w:id="26" w:name="_Toc510788002"/>
      <w:r>
        <w:t>A.3.1 Downlink performance</w:t>
      </w:r>
      <w:bookmarkEnd w:id="25"/>
      <w:bookmarkEnd w:id="26"/>
    </w:p>
    <w:p w:rsidR="00F3696C" w:rsidRDefault="00F3696C" w:rsidP="00F3696C">
      <w:pPr>
        <w:rPr>
          <w:lang w:eastAsia="zh-CN"/>
        </w:rPr>
      </w:pPr>
      <w:r>
        <w:rPr>
          <w:lang w:eastAsia="zh-CN"/>
        </w:rPr>
        <w:t>An example of the downlink link b</w:t>
      </w:r>
      <w:r w:rsidR="000E373F">
        <w:rPr>
          <w:lang w:eastAsia="zh-CN"/>
        </w:rPr>
        <w:t>udgets is presented here below.</w:t>
      </w:r>
    </w:p>
    <w:p w:rsidR="00F3696C" w:rsidRDefault="00F3696C" w:rsidP="00F3696C">
      <w:pPr>
        <w:pStyle w:val="TH"/>
      </w:pPr>
      <w:r w:rsidRPr="00565CA6">
        <w:t xml:space="preserve">Table </w:t>
      </w:r>
      <w:r>
        <w:t>A.</w:t>
      </w:r>
      <w:r>
        <w:rPr>
          <w:lang w:eastAsia="zh-CN"/>
        </w:rPr>
        <w:t>3.1-1</w:t>
      </w:r>
      <w:r w:rsidRPr="00565CA6">
        <w:t>:</w:t>
      </w:r>
      <w:r>
        <w:t xml:space="preserve"> </w:t>
      </w:r>
      <w:r w:rsidRPr="0018659D">
        <w:t xml:space="preserve">Example of GEO satellite </w:t>
      </w:r>
      <w:r>
        <w:t>S</w:t>
      </w:r>
      <w:r w:rsidRPr="0018659D">
        <w:t xml:space="preserve"> band Downlink link budgets </w:t>
      </w:r>
      <w:r w:rsidRPr="006109FB">
        <w:rPr>
          <w:rFonts w:eastAsia="Malgun Gothic"/>
          <w:lang w:eastAsia="ko-KR"/>
        </w:rPr>
        <w:t xml:space="preserve">for </w:t>
      </w:r>
      <w:r w:rsidR="00D14433">
        <w:rPr>
          <w:rFonts w:eastAsia="Malgun Gothic"/>
          <w:lang w:eastAsia="ko-KR"/>
        </w:rPr>
        <w:t>different kinds of terminals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8"/>
        <w:gridCol w:w="1275"/>
        <w:gridCol w:w="1199"/>
        <w:gridCol w:w="806"/>
        <w:gridCol w:w="806"/>
      </w:tblGrid>
      <w:tr w:rsidR="00660E09" w:rsidRPr="00C72012" w:rsidTr="00067C2F">
        <w:trPr>
          <w:trHeight w:val="25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System performance target</w:t>
            </w:r>
          </w:p>
        </w:tc>
        <w:tc>
          <w:tcPr>
            <w:tcW w:w="668" w:type="pct"/>
            <w:shd w:val="clear" w:color="auto" w:fill="auto"/>
            <w:noWrap/>
            <w:vAlign w:val="bottom"/>
            <w:hideMark/>
          </w:tcPr>
          <w:p w:rsidR="00660E09" w:rsidRPr="00C72012" w:rsidRDefault="00660E09" w:rsidP="00C72012">
            <w:pPr>
              <w:rPr>
                <w:b/>
                <w:lang w:eastAsia="fr-FR"/>
              </w:rPr>
            </w:pPr>
          </w:p>
        </w:tc>
        <w:tc>
          <w:tcPr>
            <w:tcW w:w="628" w:type="pct"/>
            <w:shd w:val="clear" w:color="auto" w:fill="auto"/>
            <w:noWrap/>
            <w:vAlign w:val="bottom"/>
          </w:tcPr>
          <w:p w:rsidR="00660E09" w:rsidRPr="00C72012" w:rsidRDefault="00660E09" w:rsidP="00C72012">
            <w:pPr>
              <w:rPr>
                <w:b/>
                <w:lang w:eastAsia="fr-FR"/>
              </w:rPr>
            </w:pPr>
            <w:r w:rsidRPr="00C72012">
              <w:rPr>
                <w:b/>
                <w:lang w:eastAsia="fr-FR"/>
              </w:rPr>
              <w:t>HH</w:t>
            </w:r>
            <w:r w:rsidR="00444191" w:rsidRPr="00C72012">
              <w:rPr>
                <w:b/>
                <w:lang w:eastAsia="fr-FR"/>
              </w:rPr>
              <w:t>1</w:t>
            </w:r>
          </w:p>
        </w:tc>
        <w:tc>
          <w:tcPr>
            <w:tcW w:w="422" w:type="pct"/>
          </w:tcPr>
          <w:p w:rsidR="00660E09" w:rsidRPr="00C72012" w:rsidRDefault="00660E09" w:rsidP="00C72012">
            <w:pPr>
              <w:rPr>
                <w:b/>
                <w:lang w:eastAsia="fr-FR"/>
              </w:rPr>
            </w:pPr>
            <w:r w:rsidRPr="00C72012">
              <w:rPr>
                <w:b/>
                <w:lang w:eastAsia="fr-FR"/>
              </w:rPr>
              <w:t>HH</w:t>
            </w:r>
            <w:r w:rsidR="00444191" w:rsidRPr="00C72012">
              <w:rPr>
                <w:b/>
                <w:lang w:eastAsia="fr-FR"/>
              </w:rPr>
              <w:t>2</w:t>
            </w:r>
          </w:p>
        </w:tc>
        <w:tc>
          <w:tcPr>
            <w:tcW w:w="422" w:type="pct"/>
          </w:tcPr>
          <w:p w:rsidR="00660E09" w:rsidRPr="00C72012" w:rsidRDefault="00660E09" w:rsidP="00C72012">
            <w:pPr>
              <w:rPr>
                <w:b/>
                <w:lang w:eastAsia="fr-FR"/>
              </w:rPr>
            </w:pPr>
            <w:r w:rsidRPr="00C72012">
              <w:rPr>
                <w:b/>
                <w:lang w:eastAsia="fr-FR"/>
              </w:rPr>
              <w:t>VM</w:t>
            </w:r>
          </w:p>
        </w:tc>
      </w:tr>
      <w:tr w:rsidR="00660E09" w:rsidRPr="00AA274B" w:rsidTr="00067C2F">
        <w:trPr>
          <w:trHeight w:val="255"/>
          <w:jc w:val="center"/>
        </w:trPr>
        <w:tc>
          <w:tcPr>
            <w:tcW w:w="2859" w:type="pct"/>
            <w:shd w:val="clear" w:color="auto" w:fill="auto"/>
            <w:noWrap/>
            <w:vAlign w:val="bottom"/>
            <w:hideMark/>
          </w:tcPr>
          <w:p w:rsidR="00660E09" w:rsidRPr="00886B5B" w:rsidRDefault="00660E09" w:rsidP="00C72012">
            <w:pPr>
              <w:rPr>
                <w:lang w:eastAsia="fr-FR"/>
              </w:rPr>
            </w:pPr>
            <w:r>
              <w:rPr>
                <w:lang w:eastAsia="fr-FR"/>
              </w:rPr>
              <w:t>Spectral efficiency</w:t>
            </w:r>
          </w:p>
        </w:tc>
        <w:tc>
          <w:tcPr>
            <w:tcW w:w="668" w:type="pct"/>
            <w:shd w:val="clear" w:color="auto" w:fill="auto"/>
            <w:noWrap/>
            <w:vAlign w:val="bottom"/>
            <w:hideMark/>
          </w:tcPr>
          <w:p w:rsidR="00660E09" w:rsidRPr="00A70BEF" w:rsidRDefault="00660E09" w:rsidP="00C72012">
            <w:pPr>
              <w:rPr>
                <w:lang w:eastAsia="fr-FR"/>
              </w:rPr>
            </w:pPr>
            <w:r w:rsidRPr="00887AB9">
              <w:rPr>
                <w:lang w:eastAsia="fr-FR"/>
              </w:rPr>
              <w:t>bits/s/Hz</w:t>
            </w:r>
          </w:p>
        </w:tc>
        <w:tc>
          <w:tcPr>
            <w:tcW w:w="628" w:type="pct"/>
            <w:shd w:val="clear" w:color="auto" w:fill="auto"/>
            <w:noWrap/>
            <w:vAlign w:val="bottom"/>
          </w:tcPr>
          <w:p w:rsidR="00660E09" w:rsidRPr="00A70BEF" w:rsidRDefault="00E542A7" w:rsidP="00C72012">
            <w:pPr>
              <w:rPr>
                <w:lang w:eastAsia="fr-FR"/>
              </w:rPr>
            </w:pPr>
            <w:r>
              <w:rPr>
                <w:lang w:eastAsia="fr-FR"/>
              </w:rPr>
              <w:t xml:space="preserve">0.25 </w:t>
            </w:r>
          </w:p>
        </w:tc>
        <w:tc>
          <w:tcPr>
            <w:tcW w:w="422" w:type="pct"/>
          </w:tcPr>
          <w:p w:rsidR="00660E09" w:rsidRDefault="00E542A7" w:rsidP="00C72012">
            <w:pPr>
              <w:rPr>
                <w:lang w:eastAsia="fr-FR"/>
              </w:rPr>
            </w:pPr>
            <w:r>
              <w:rPr>
                <w:lang w:eastAsia="fr-FR"/>
              </w:rPr>
              <w:t>0.5</w:t>
            </w:r>
          </w:p>
        </w:tc>
        <w:tc>
          <w:tcPr>
            <w:tcW w:w="422" w:type="pct"/>
          </w:tcPr>
          <w:p w:rsidR="00660E09" w:rsidRPr="003F0948" w:rsidRDefault="00E542A7" w:rsidP="00C72012">
            <w:pPr>
              <w:rPr>
                <w:lang w:eastAsia="fr-FR"/>
              </w:rPr>
            </w:pPr>
            <w:r>
              <w:rPr>
                <w:lang w:eastAsia="fr-FR"/>
              </w:rPr>
              <w:t>2</w:t>
            </w:r>
          </w:p>
        </w:tc>
      </w:tr>
      <w:tr w:rsidR="00660E09" w:rsidRPr="00AA274B" w:rsidTr="00067C2F">
        <w:trPr>
          <w:trHeight w:val="255"/>
          <w:jc w:val="center"/>
        </w:trPr>
        <w:tc>
          <w:tcPr>
            <w:tcW w:w="2859" w:type="pct"/>
            <w:shd w:val="clear" w:color="auto" w:fill="auto"/>
            <w:noWrap/>
            <w:vAlign w:val="bottom"/>
            <w:hideMark/>
          </w:tcPr>
          <w:p w:rsidR="00660E09" w:rsidRPr="00886B5B" w:rsidRDefault="00660E09" w:rsidP="00C72012">
            <w:pPr>
              <w:rPr>
                <w:lang w:eastAsia="fr-FR"/>
              </w:rPr>
            </w:pPr>
            <w:r>
              <w:rPr>
                <w:lang w:eastAsia="fr-FR"/>
              </w:rPr>
              <w:t>Information data rate (after decoding)</w:t>
            </w:r>
          </w:p>
        </w:tc>
        <w:tc>
          <w:tcPr>
            <w:tcW w:w="668" w:type="pct"/>
            <w:shd w:val="clear" w:color="auto" w:fill="auto"/>
            <w:noWrap/>
            <w:vAlign w:val="bottom"/>
            <w:hideMark/>
          </w:tcPr>
          <w:p w:rsidR="00660E09" w:rsidRPr="00A70BEF" w:rsidRDefault="003F0948" w:rsidP="00C72012">
            <w:pPr>
              <w:rPr>
                <w:lang w:eastAsia="fr-FR"/>
              </w:rPr>
            </w:pPr>
            <w:r>
              <w:rPr>
                <w:lang w:eastAsia="fr-FR"/>
              </w:rPr>
              <w:t>M</w:t>
            </w:r>
            <w:r w:rsidR="00660E09" w:rsidRPr="00A70BEF">
              <w:rPr>
                <w:lang w:eastAsia="fr-FR"/>
              </w:rPr>
              <w:t>b/s</w:t>
            </w:r>
          </w:p>
        </w:tc>
        <w:tc>
          <w:tcPr>
            <w:tcW w:w="628" w:type="pct"/>
            <w:shd w:val="clear" w:color="auto" w:fill="auto"/>
            <w:noWrap/>
            <w:vAlign w:val="bottom"/>
          </w:tcPr>
          <w:p w:rsidR="00660E09" w:rsidRPr="00A70BEF" w:rsidRDefault="00E542A7" w:rsidP="00C72012">
            <w:pPr>
              <w:rPr>
                <w:lang w:eastAsia="fr-FR"/>
              </w:rPr>
            </w:pPr>
            <w:r>
              <w:rPr>
                <w:lang w:eastAsia="fr-FR"/>
              </w:rPr>
              <w:t>1.26</w:t>
            </w:r>
          </w:p>
        </w:tc>
        <w:tc>
          <w:tcPr>
            <w:tcW w:w="422" w:type="pct"/>
          </w:tcPr>
          <w:p w:rsidR="00660E09" w:rsidRDefault="00E542A7" w:rsidP="00C72012">
            <w:pPr>
              <w:rPr>
                <w:lang w:eastAsia="fr-FR"/>
              </w:rPr>
            </w:pPr>
            <w:r>
              <w:rPr>
                <w:lang w:eastAsia="fr-FR"/>
              </w:rPr>
              <w:t>2.52</w:t>
            </w:r>
          </w:p>
        </w:tc>
        <w:tc>
          <w:tcPr>
            <w:tcW w:w="422" w:type="pct"/>
          </w:tcPr>
          <w:p w:rsidR="00660E09" w:rsidRDefault="00E542A7" w:rsidP="00C72012">
            <w:pPr>
              <w:rPr>
                <w:lang w:eastAsia="fr-FR"/>
              </w:rPr>
            </w:pPr>
            <w:r>
              <w:rPr>
                <w:lang w:eastAsia="fr-FR"/>
              </w:rPr>
              <w:t>10</w:t>
            </w:r>
          </w:p>
        </w:tc>
      </w:tr>
      <w:tr w:rsidR="00660E09" w:rsidRPr="00AA274B" w:rsidTr="00067C2F">
        <w:trPr>
          <w:trHeight w:val="255"/>
          <w:jc w:val="center"/>
        </w:trPr>
        <w:tc>
          <w:tcPr>
            <w:tcW w:w="2859"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68"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28" w:type="pct"/>
            <w:shd w:val="clear" w:color="auto" w:fill="auto"/>
            <w:noWrap/>
            <w:vAlign w:val="bottom"/>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r>
      <w:tr w:rsidR="00660E09" w:rsidRPr="00C72012" w:rsidTr="00067C2F">
        <w:trPr>
          <w:trHeight w:val="28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Radio interface configuration</w:t>
            </w:r>
          </w:p>
        </w:tc>
        <w:tc>
          <w:tcPr>
            <w:tcW w:w="668" w:type="pct"/>
            <w:shd w:val="clear" w:color="auto" w:fill="auto"/>
            <w:noWrap/>
            <w:vAlign w:val="bottom"/>
            <w:hideMark/>
          </w:tcPr>
          <w:p w:rsidR="00660E09" w:rsidRPr="00C72012" w:rsidRDefault="00660E09" w:rsidP="00C72012">
            <w:pPr>
              <w:rPr>
                <w:b/>
                <w:lang w:eastAsia="fr-FR"/>
              </w:rPr>
            </w:pPr>
            <w:r w:rsidRPr="00C72012">
              <w:rPr>
                <w:b/>
                <w:lang w:eastAsia="fr-FR"/>
              </w:rPr>
              <w:t> Unit</w:t>
            </w:r>
          </w:p>
        </w:tc>
        <w:tc>
          <w:tcPr>
            <w:tcW w:w="628" w:type="pct"/>
            <w:shd w:val="clear" w:color="auto" w:fill="auto"/>
            <w:noWrap/>
            <w:vAlign w:val="center"/>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8" w:type="pct"/>
            <w:shd w:val="clear" w:color="auto" w:fill="auto"/>
            <w:noWrap/>
            <w:vAlign w:val="bottom"/>
            <w:hideMark/>
          </w:tcPr>
          <w:p w:rsidR="00395813" w:rsidRPr="00A70BEF" w:rsidRDefault="00395813" w:rsidP="00C72012">
            <w:pPr>
              <w:rPr>
                <w:lang w:eastAsia="fr-FR"/>
              </w:rPr>
            </w:pPr>
            <w:r>
              <w:rPr>
                <w:lang w:eastAsia="fr-FR"/>
              </w:rPr>
              <w:t>(</w:t>
            </w:r>
            <w:r w:rsidRPr="00A70BEF">
              <w:rPr>
                <w:lang w:eastAsia="fr-FR"/>
              </w:rPr>
              <w:t>GHz)</w:t>
            </w:r>
          </w:p>
        </w:tc>
        <w:tc>
          <w:tcPr>
            <w:tcW w:w="628" w:type="pct"/>
            <w:shd w:val="clear" w:color="auto" w:fill="auto"/>
            <w:noWrap/>
            <w:vAlign w:val="bottom"/>
          </w:tcPr>
          <w:p w:rsidR="00395813" w:rsidRPr="00A70BEF" w:rsidRDefault="00395813" w:rsidP="00C72012">
            <w:pPr>
              <w:rPr>
                <w:lang w:eastAsia="fr-FR"/>
              </w:rPr>
            </w:pPr>
            <w:r>
              <w:rPr>
                <w:lang w:eastAsia="fr-FR"/>
              </w:rPr>
              <w:t>2.170</w:t>
            </w:r>
          </w:p>
        </w:tc>
        <w:tc>
          <w:tcPr>
            <w:tcW w:w="422" w:type="pct"/>
          </w:tcPr>
          <w:p w:rsidR="00395813" w:rsidRDefault="00395813" w:rsidP="00C72012">
            <w:pPr>
              <w:rPr>
                <w:lang w:eastAsia="fr-FR"/>
              </w:rPr>
            </w:pPr>
            <w:r w:rsidRPr="0054082D">
              <w:rPr>
                <w:lang w:eastAsia="fr-FR"/>
              </w:rPr>
              <w:t>2.170</w:t>
            </w:r>
          </w:p>
        </w:tc>
        <w:tc>
          <w:tcPr>
            <w:tcW w:w="422" w:type="pct"/>
          </w:tcPr>
          <w:p w:rsidR="00395813" w:rsidRDefault="00395813" w:rsidP="00C72012">
            <w:pPr>
              <w:rPr>
                <w:lang w:eastAsia="fr-FR"/>
              </w:rPr>
            </w:pPr>
            <w:r w:rsidRPr="0054082D">
              <w:rPr>
                <w:lang w:eastAsia="fr-FR"/>
              </w:rPr>
              <w:t>2.170</w:t>
            </w:r>
          </w:p>
        </w:tc>
      </w:tr>
      <w:tr w:rsidR="003F0948" w:rsidRPr="00AA274B" w:rsidTr="00067C2F">
        <w:trPr>
          <w:trHeight w:val="255"/>
          <w:jc w:val="center"/>
        </w:trPr>
        <w:tc>
          <w:tcPr>
            <w:tcW w:w="2859" w:type="pct"/>
            <w:shd w:val="clear" w:color="auto" w:fill="auto"/>
            <w:noWrap/>
            <w:vAlign w:val="bottom"/>
            <w:hideMark/>
          </w:tcPr>
          <w:p w:rsidR="003F0948" w:rsidRPr="00A70BEF" w:rsidRDefault="003F0948" w:rsidP="00C72012">
            <w:pPr>
              <w:rPr>
                <w:lang w:eastAsia="fr-FR"/>
              </w:rPr>
            </w:pPr>
            <w:r>
              <w:rPr>
                <w:lang w:eastAsia="fr-FR"/>
              </w:rPr>
              <w:t>Channel</w:t>
            </w:r>
            <w:r w:rsidRPr="00A70BEF">
              <w:rPr>
                <w:lang w:eastAsia="fr-FR"/>
              </w:rPr>
              <w:t xml:space="preserve"> bandwidth </w:t>
            </w:r>
          </w:p>
        </w:tc>
        <w:tc>
          <w:tcPr>
            <w:tcW w:w="668" w:type="pct"/>
            <w:shd w:val="clear" w:color="auto" w:fill="auto"/>
            <w:noWrap/>
            <w:vAlign w:val="bottom"/>
            <w:hideMark/>
          </w:tcPr>
          <w:p w:rsidR="003F0948" w:rsidRPr="00A70BEF" w:rsidRDefault="003F0948" w:rsidP="00C72012">
            <w:pPr>
              <w:rPr>
                <w:lang w:eastAsia="fr-FR"/>
              </w:rPr>
            </w:pPr>
            <w:r>
              <w:rPr>
                <w:lang w:eastAsia="fr-FR"/>
              </w:rPr>
              <w:t>M</w:t>
            </w:r>
            <w:r w:rsidRPr="00A70BEF">
              <w:rPr>
                <w:lang w:eastAsia="fr-FR"/>
              </w:rPr>
              <w:t>Hz</w:t>
            </w:r>
          </w:p>
        </w:tc>
        <w:tc>
          <w:tcPr>
            <w:tcW w:w="628" w:type="pct"/>
            <w:shd w:val="clear" w:color="auto" w:fill="auto"/>
            <w:noWrap/>
            <w:vAlign w:val="bottom"/>
          </w:tcPr>
          <w:p w:rsidR="003F0948" w:rsidRPr="00A70BEF" w:rsidRDefault="003F0948" w:rsidP="00C72012">
            <w:pPr>
              <w:rPr>
                <w:lang w:eastAsia="fr-FR"/>
              </w:rPr>
            </w:pPr>
            <w:r>
              <w:rPr>
                <w:lang w:eastAsia="fr-FR"/>
              </w:rPr>
              <w:t>5.04</w:t>
            </w:r>
          </w:p>
        </w:tc>
        <w:tc>
          <w:tcPr>
            <w:tcW w:w="422" w:type="pct"/>
          </w:tcPr>
          <w:p w:rsidR="003F0948" w:rsidRDefault="003F0948" w:rsidP="00C72012">
            <w:pPr>
              <w:rPr>
                <w:lang w:eastAsia="fr-FR"/>
              </w:rPr>
            </w:pPr>
            <w:r w:rsidRPr="00B67182">
              <w:rPr>
                <w:lang w:eastAsia="fr-FR"/>
              </w:rPr>
              <w:t>5.04</w:t>
            </w:r>
          </w:p>
        </w:tc>
        <w:tc>
          <w:tcPr>
            <w:tcW w:w="422" w:type="pct"/>
          </w:tcPr>
          <w:p w:rsidR="003F0948" w:rsidRDefault="003F0948" w:rsidP="00C72012">
            <w:pPr>
              <w:rPr>
                <w:lang w:eastAsia="fr-FR"/>
              </w:rPr>
            </w:pPr>
            <w:r w:rsidRPr="00B67182">
              <w:rPr>
                <w:lang w:eastAsia="fr-FR"/>
              </w:rPr>
              <w:t>5.04</w:t>
            </w:r>
          </w:p>
        </w:tc>
      </w:tr>
      <w:tr w:rsidR="00802677" w:rsidRPr="00AA274B" w:rsidTr="00067C2F">
        <w:trPr>
          <w:trHeight w:val="255"/>
          <w:jc w:val="center"/>
        </w:trPr>
        <w:tc>
          <w:tcPr>
            <w:tcW w:w="2859" w:type="pct"/>
            <w:shd w:val="clear" w:color="auto" w:fill="auto"/>
            <w:noWrap/>
            <w:vAlign w:val="bottom"/>
            <w:hideMark/>
          </w:tcPr>
          <w:p w:rsidR="00802677" w:rsidRPr="00A70BEF" w:rsidRDefault="00802677" w:rsidP="00C72012">
            <w:pPr>
              <w:rPr>
                <w:lang w:eastAsia="fr-FR"/>
              </w:rPr>
            </w:pPr>
            <w:r>
              <w:rPr>
                <w:lang w:eastAsia="fr-FR"/>
              </w:rPr>
              <w:t>SCS</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kHz</w:t>
            </w:r>
          </w:p>
        </w:tc>
        <w:tc>
          <w:tcPr>
            <w:tcW w:w="628" w:type="pct"/>
            <w:shd w:val="clear" w:color="auto" w:fill="auto"/>
            <w:noWrap/>
            <w:vAlign w:val="bottom"/>
          </w:tcPr>
          <w:p w:rsidR="00802677" w:rsidRPr="00A70BEF" w:rsidRDefault="00802677" w:rsidP="00C72012">
            <w:pPr>
              <w:rPr>
                <w:lang w:eastAsia="fr-FR"/>
              </w:rPr>
            </w:pPr>
            <w:r>
              <w:rPr>
                <w:lang w:eastAsia="fr-FR"/>
              </w:rPr>
              <w:t>15</w:t>
            </w:r>
          </w:p>
        </w:tc>
        <w:tc>
          <w:tcPr>
            <w:tcW w:w="422" w:type="pct"/>
            <w:vAlign w:val="bottom"/>
          </w:tcPr>
          <w:p w:rsidR="00802677" w:rsidRDefault="00802677" w:rsidP="00C72012">
            <w:pPr>
              <w:rPr>
                <w:lang w:eastAsia="fr-FR"/>
              </w:rPr>
            </w:pPr>
            <w:r>
              <w:rPr>
                <w:lang w:eastAsia="fr-FR"/>
              </w:rPr>
              <w:t>15</w:t>
            </w:r>
          </w:p>
        </w:tc>
        <w:tc>
          <w:tcPr>
            <w:tcW w:w="422" w:type="pct"/>
            <w:vAlign w:val="bottom"/>
          </w:tcPr>
          <w:p w:rsidR="00802677" w:rsidRDefault="00802677" w:rsidP="00C72012">
            <w:pPr>
              <w:rPr>
                <w:lang w:eastAsia="fr-FR"/>
              </w:rPr>
            </w:pPr>
            <w:r>
              <w:rPr>
                <w:lang w:eastAsia="fr-FR"/>
              </w:rPr>
              <w:t>15</w:t>
            </w:r>
          </w:p>
        </w:tc>
      </w:tr>
      <w:tr w:rsidR="00802677" w:rsidRPr="00AA274B" w:rsidTr="00067C2F">
        <w:trPr>
          <w:trHeight w:val="255"/>
          <w:jc w:val="center"/>
        </w:trPr>
        <w:tc>
          <w:tcPr>
            <w:tcW w:w="2859" w:type="pct"/>
            <w:shd w:val="clear" w:color="auto" w:fill="auto"/>
            <w:noWrap/>
            <w:vAlign w:val="bottom"/>
            <w:hideMark/>
          </w:tcPr>
          <w:p w:rsidR="00802677" w:rsidRPr="00A70BEF" w:rsidRDefault="00802677" w:rsidP="00C72012">
            <w:pPr>
              <w:rPr>
                <w:lang w:eastAsia="fr-FR"/>
              </w:rPr>
            </w:pPr>
            <w:r>
              <w:rPr>
                <w:lang w:eastAsia="fr-FR"/>
              </w:rPr>
              <w:t xml:space="preserve"> </w:t>
            </w:r>
            <w:r w:rsidRPr="00DB3E31">
              <w:rPr>
                <w:lang w:eastAsia="fr-FR"/>
              </w:rPr>
              <w:t>Cyclic Prefix</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µs</w:t>
            </w:r>
          </w:p>
        </w:tc>
        <w:tc>
          <w:tcPr>
            <w:tcW w:w="628" w:type="pct"/>
            <w:shd w:val="clear" w:color="auto" w:fill="auto"/>
            <w:noWrap/>
            <w:vAlign w:val="bottom"/>
          </w:tcPr>
          <w:p w:rsidR="00802677" w:rsidRPr="00A70BEF" w:rsidRDefault="00802677" w:rsidP="00C72012">
            <w:pPr>
              <w:rPr>
                <w:lang w:eastAsia="fr-FR"/>
              </w:rPr>
            </w:pPr>
            <w:r>
              <w:rPr>
                <w:rFonts w:ascii="Arial" w:hAnsi="Arial"/>
                <w:sz w:val="20"/>
                <w:szCs w:val="20"/>
              </w:rPr>
              <w:t>4.7</w:t>
            </w:r>
          </w:p>
        </w:tc>
        <w:tc>
          <w:tcPr>
            <w:tcW w:w="422" w:type="pct"/>
            <w:vAlign w:val="bottom"/>
          </w:tcPr>
          <w:p w:rsidR="00802677" w:rsidRDefault="00802677" w:rsidP="00C72012">
            <w:pPr>
              <w:rPr>
                <w:rFonts w:ascii="Arial" w:hAnsi="Arial"/>
                <w:sz w:val="20"/>
                <w:szCs w:val="20"/>
              </w:rPr>
            </w:pPr>
            <w:r>
              <w:rPr>
                <w:rFonts w:ascii="Arial" w:hAnsi="Arial"/>
                <w:sz w:val="20"/>
                <w:szCs w:val="20"/>
              </w:rPr>
              <w:t>4.7</w:t>
            </w:r>
          </w:p>
        </w:tc>
        <w:tc>
          <w:tcPr>
            <w:tcW w:w="422" w:type="pct"/>
            <w:vAlign w:val="bottom"/>
          </w:tcPr>
          <w:p w:rsidR="00802677" w:rsidRDefault="00802677" w:rsidP="00C72012">
            <w:pPr>
              <w:rPr>
                <w:rFonts w:ascii="Arial" w:hAnsi="Arial"/>
                <w:sz w:val="20"/>
                <w:szCs w:val="20"/>
              </w:rPr>
            </w:pPr>
            <w:r>
              <w:rPr>
                <w:rFonts w:ascii="Arial" w:hAnsi="Arial"/>
                <w:sz w:val="20"/>
                <w:szCs w:val="20"/>
              </w:rPr>
              <w:t>4.7</w:t>
            </w:r>
          </w:p>
        </w:tc>
      </w:tr>
      <w:tr w:rsidR="00802677" w:rsidRPr="00AA274B" w:rsidTr="00067C2F">
        <w:trPr>
          <w:trHeight w:val="270"/>
          <w:jc w:val="center"/>
        </w:trPr>
        <w:tc>
          <w:tcPr>
            <w:tcW w:w="2859" w:type="pct"/>
            <w:shd w:val="clear" w:color="auto" w:fill="auto"/>
            <w:noWrap/>
            <w:vAlign w:val="bottom"/>
            <w:hideMark/>
          </w:tcPr>
          <w:p w:rsidR="00802677" w:rsidRPr="00A70BEF" w:rsidRDefault="006E435D" w:rsidP="00C72012">
            <w:pPr>
              <w:rPr>
                <w:lang w:eastAsia="fr-FR"/>
              </w:rPr>
            </w:pPr>
            <w:r>
              <w:rPr>
                <w:lang w:eastAsia="fr-FR"/>
              </w:rPr>
              <w:t xml:space="preserve">Total </w:t>
            </w:r>
            <w:r w:rsidRPr="006E435D">
              <w:rPr>
                <w:lang w:eastAsia="fr-FR"/>
              </w:rPr>
              <w:t>OFDM symbol duration</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µs</w:t>
            </w:r>
          </w:p>
        </w:tc>
        <w:tc>
          <w:tcPr>
            <w:tcW w:w="628" w:type="pct"/>
            <w:shd w:val="clear" w:color="auto" w:fill="auto"/>
            <w:noWrap/>
            <w:vAlign w:val="bottom"/>
          </w:tcPr>
          <w:p w:rsidR="00802677" w:rsidRPr="00A70BEF" w:rsidRDefault="00802677" w:rsidP="00C72012">
            <w:pPr>
              <w:rPr>
                <w:lang w:eastAsia="fr-FR"/>
              </w:rPr>
            </w:pPr>
            <w:r>
              <w:rPr>
                <w:rFonts w:ascii="Arial" w:hAnsi="Arial"/>
                <w:sz w:val="20"/>
                <w:szCs w:val="20"/>
              </w:rPr>
              <w:t>71.36</w:t>
            </w:r>
          </w:p>
        </w:tc>
        <w:tc>
          <w:tcPr>
            <w:tcW w:w="422" w:type="pct"/>
            <w:vAlign w:val="bottom"/>
          </w:tcPr>
          <w:p w:rsidR="00802677" w:rsidRDefault="00802677" w:rsidP="00C72012">
            <w:pPr>
              <w:rPr>
                <w:rFonts w:ascii="Arial" w:hAnsi="Arial"/>
                <w:sz w:val="20"/>
                <w:szCs w:val="20"/>
              </w:rPr>
            </w:pPr>
            <w:r>
              <w:rPr>
                <w:rFonts w:ascii="Arial" w:hAnsi="Arial"/>
                <w:sz w:val="20"/>
                <w:szCs w:val="20"/>
              </w:rPr>
              <w:t>71.36</w:t>
            </w:r>
          </w:p>
        </w:tc>
        <w:tc>
          <w:tcPr>
            <w:tcW w:w="422" w:type="pct"/>
            <w:vAlign w:val="bottom"/>
          </w:tcPr>
          <w:p w:rsidR="00802677" w:rsidRDefault="00802677" w:rsidP="00C72012">
            <w:pPr>
              <w:rPr>
                <w:rFonts w:ascii="Arial" w:hAnsi="Arial"/>
                <w:sz w:val="20"/>
                <w:szCs w:val="20"/>
              </w:rPr>
            </w:pPr>
            <w:r>
              <w:rPr>
                <w:rFonts w:ascii="Arial" w:hAnsi="Arial"/>
                <w:sz w:val="20"/>
                <w:szCs w:val="20"/>
              </w:rPr>
              <w:t>71.36</w:t>
            </w:r>
          </w:p>
        </w:tc>
      </w:tr>
      <w:tr w:rsidR="00660E09" w:rsidRPr="00AA274B" w:rsidTr="00067C2F">
        <w:trPr>
          <w:trHeight w:val="270"/>
          <w:jc w:val="center"/>
        </w:trPr>
        <w:tc>
          <w:tcPr>
            <w:tcW w:w="2859" w:type="pct"/>
            <w:shd w:val="clear" w:color="auto" w:fill="auto"/>
            <w:noWrap/>
            <w:vAlign w:val="bottom"/>
          </w:tcPr>
          <w:p w:rsidR="00660E09" w:rsidRPr="00ED43F7" w:rsidRDefault="00802677" w:rsidP="00C72012">
            <w:pPr>
              <w:rPr>
                <w:highlight w:val="yellow"/>
                <w:lang w:eastAsia="fr-FR"/>
              </w:rPr>
            </w:pPr>
            <w:r w:rsidRPr="00067C2F">
              <w:rPr>
                <w:lang w:eastAsia="fr-FR"/>
              </w:rPr>
              <w:t>Number of PRBs</w:t>
            </w:r>
          </w:p>
        </w:tc>
        <w:tc>
          <w:tcPr>
            <w:tcW w:w="668" w:type="pct"/>
            <w:shd w:val="clear" w:color="auto" w:fill="auto"/>
            <w:noWrap/>
            <w:vAlign w:val="bottom"/>
          </w:tcPr>
          <w:p w:rsidR="00660E09" w:rsidRPr="00ED43F7" w:rsidRDefault="00660E09" w:rsidP="00C72012">
            <w:pPr>
              <w:rPr>
                <w:highlight w:val="yellow"/>
                <w:lang w:eastAsia="fr-FR"/>
              </w:rPr>
            </w:pPr>
          </w:p>
        </w:tc>
        <w:tc>
          <w:tcPr>
            <w:tcW w:w="628" w:type="pct"/>
            <w:shd w:val="clear" w:color="auto" w:fill="auto"/>
            <w:noWrap/>
            <w:vAlign w:val="bottom"/>
          </w:tcPr>
          <w:p w:rsidR="00660E09" w:rsidRPr="00A70BEF" w:rsidRDefault="00802677" w:rsidP="00C72012">
            <w:pPr>
              <w:rPr>
                <w:lang w:eastAsia="fr-FR"/>
              </w:rPr>
            </w:pPr>
            <w:r>
              <w:rPr>
                <w:lang w:eastAsia="fr-FR"/>
              </w:rPr>
              <w:t>28</w:t>
            </w:r>
          </w:p>
        </w:tc>
        <w:tc>
          <w:tcPr>
            <w:tcW w:w="422" w:type="pct"/>
          </w:tcPr>
          <w:p w:rsidR="00660E09" w:rsidRPr="00A70BEF" w:rsidRDefault="00802677" w:rsidP="00C72012">
            <w:pPr>
              <w:rPr>
                <w:lang w:eastAsia="fr-FR"/>
              </w:rPr>
            </w:pPr>
            <w:r>
              <w:rPr>
                <w:lang w:eastAsia="fr-FR"/>
              </w:rPr>
              <w:t>28</w:t>
            </w:r>
          </w:p>
        </w:tc>
        <w:tc>
          <w:tcPr>
            <w:tcW w:w="422" w:type="pct"/>
          </w:tcPr>
          <w:p w:rsidR="00660E09" w:rsidRPr="00A70BEF" w:rsidRDefault="00802677" w:rsidP="00C72012">
            <w:pPr>
              <w:rPr>
                <w:lang w:eastAsia="fr-FR"/>
              </w:rPr>
            </w:pPr>
            <w:r>
              <w:rPr>
                <w:lang w:eastAsia="fr-FR"/>
              </w:rPr>
              <w:t>28</w:t>
            </w:r>
          </w:p>
        </w:tc>
      </w:tr>
      <w:tr w:rsidR="00395813" w:rsidRPr="00AA274B" w:rsidTr="00067C2F">
        <w:trPr>
          <w:trHeight w:val="255"/>
          <w:jc w:val="center"/>
        </w:trPr>
        <w:tc>
          <w:tcPr>
            <w:tcW w:w="2859" w:type="pct"/>
            <w:shd w:val="clear" w:color="auto" w:fill="auto"/>
            <w:noWrap/>
            <w:vAlign w:val="bottom"/>
            <w:hideMark/>
          </w:tcPr>
          <w:p w:rsidR="00395813" w:rsidRPr="00886B5B" w:rsidRDefault="00355F08" w:rsidP="00C72012">
            <w:pPr>
              <w:rPr>
                <w:lang w:eastAsia="fr-FR"/>
              </w:rPr>
            </w:pPr>
            <w:r>
              <w:rPr>
                <w:lang w:eastAsia="fr-FR"/>
              </w:rPr>
              <w:t>A</w:t>
            </w:r>
            <w:r w:rsidRPr="00355F08">
              <w:rPr>
                <w:lang w:eastAsia="fr-FR"/>
              </w:rPr>
              <w:t xml:space="preserve">ggregate </w:t>
            </w:r>
            <w:r w:rsidR="00395813">
              <w:rPr>
                <w:lang w:eastAsia="fr-FR"/>
              </w:rPr>
              <w:t xml:space="preserve">Modulation </w:t>
            </w:r>
            <w:r w:rsidR="00395813" w:rsidRPr="00886B5B">
              <w:rPr>
                <w:lang w:eastAsia="fr-FR"/>
              </w:rPr>
              <w:t xml:space="preserve">Symbol rate </w:t>
            </w:r>
          </w:p>
        </w:tc>
        <w:tc>
          <w:tcPr>
            <w:tcW w:w="668" w:type="pct"/>
            <w:shd w:val="clear" w:color="auto" w:fill="auto"/>
            <w:noWrap/>
            <w:vAlign w:val="bottom"/>
            <w:hideMark/>
          </w:tcPr>
          <w:p w:rsidR="00395813" w:rsidRPr="00A70BEF" w:rsidRDefault="00395813" w:rsidP="00C72012">
            <w:pPr>
              <w:rPr>
                <w:lang w:eastAsia="fr-FR"/>
              </w:rPr>
            </w:pPr>
            <w:r>
              <w:rPr>
                <w:lang w:eastAsia="fr-FR"/>
              </w:rPr>
              <w:t>M</w:t>
            </w:r>
            <w:r w:rsidRPr="00A70BEF">
              <w:rPr>
                <w:lang w:eastAsia="fr-FR"/>
              </w:rPr>
              <w:t>symb/s</w:t>
            </w:r>
          </w:p>
        </w:tc>
        <w:tc>
          <w:tcPr>
            <w:tcW w:w="628" w:type="pct"/>
            <w:shd w:val="clear" w:color="auto" w:fill="auto"/>
            <w:noWrap/>
            <w:vAlign w:val="bottom"/>
          </w:tcPr>
          <w:p w:rsidR="00395813" w:rsidRPr="00A70BEF" w:rsidRDefault="00395813" w:rsidP="00C72012">
            <w:pPr>
              <w:rPr>
                <w:lang w:eastAsia="fr-FR"/>
              </w:rPr>
            </w:pPr>
            <w:r>
              <w:rPr>
                <w:lang w:eastAsia="fr-FR"/>
              </w:rPr>
              <w:t>4.709</w:t>
            </w:r>
          </w:p>
        </w:tc>
        <w:tc>
          <w:tcPr>
            <w:tcW w:w="422" w:type="pct"/>
          </w:tcPr>
          <w:p w:rsidR="00395813" w:rsidRDefault="00395813" w:rsidP="00C72012">
            <w:pPr>
              <w:rPr>
                <w:lang w:eastAsia="fr-FR"/>
              </w:rPr>
            </w:pPr>
            <w:r w:rsidRPr="005D3B94">
              <w:rPr>
                <w:lang w:eastAsia="fr-FR"/>
              </w:rPr>
              <w:t>4.709</w:t>
            </w:r>
          </w:p>
        </w:tc>
        <w:tc>
          <w:tcPr>
            <w:tcW w:w="422" w:type="pct"/>
          </w:tcPr>
          <w:p w:rsidR="00395813" w:rsidRDefault="00395813" w:rsidP="00C72012">
            <w:pPr>
              <w:rPr>
                <w:lang w:eastAsia="fr-FR"/>
              </w:rPr>
            </w:pPr>
            <w:r w:rsidRPr="005D3B94">
              <w:rPr>
                <w:lang w:eastAsia="fr-FR"/>
              </w:rPr>
              <w:t>4.709</w:t>
            </w:r>
          </w:p>
        </w:tc>
      </w:tr>
      <w:tr w:rsidR="00660E09" w:rsidRPr="00AA274B" w:rsidTr="00067C2F">
        <w:trPr>
          <w:trHeight w:val="255"/>
          <w:jc w:val="center"/>
        </w:trPr>
        <w:tc>
          <w:tcPr>
            <w:tcW w:w="2859"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68"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28" w:type="pct"/>
            <w:shd w:val="clear" w:color="auto" w:fill="auto"/>
            <w:noWrap/>
            <w:vAlign w:val="bottom"/>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r>
      <w:tr w:rsidR="00660E09" w:rsidRPr="00C72012" w:rsidTr="00067C2F">
        <w:trPr>
          <w:trHeight w:val="25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Terminal RF characteristics</w:t>
            </w:r>
          </w:p>
        </w:tc>
        <w:tc>
          <w:tcPr>
            <w:tcW w:w="668" w:type="pct"/>
            <w:shd w:val="clear" w:color="auto" w:fill="auto"/>
            <w:noWrap/>
            <w:vAlign w:val="bottom"/>
            <w:hideMark/>
          </w:tcPr>
          <w:p w:rsidR="00660E09" w:rsidRPr="00C72012" w:rsidRDefault="00660E09" w:rsidP="00C72012">
            <w:pPr>
              <w:rPr>
                <w:b/>
                <w:lang w:eastAsia="fr-FR"/>
              </w:rPr>
            </w:pPr>
          </w:p>
        </w:tc>
        <w:tc>
          <w:tcPr>
            <w:tcW w:w="628" w:type="pct"/>
            <w:shd w:val="clear" w:color="auto" w:fill="auto"/>
            <w:noWrap/>
            <w:vAlign w:val="bottom"/>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r>
      <w:tr w:rsidR="00395813" w:rsidRPr="007E34A3" w:rsidTr="00067C2F">
        <w:trPr>
          <w:trHeight w:val="255"/>
          <w:jc w:val="center"/>
        </w:trPr>
        <w:tc>
          <w:tcPr>
            <w:tcW w:w="2859" w:type="pct"/>
            <w:shd w:val="clear" w:color="auto" w:fill="auto"/>
            <w:noWrap/>
            <w:vAlign w:val="bottom"/>
          </w:tcPr>
          <w:p w:rsidR="00395813" w:rsidRPr="00067C2F" w:rsidRDefault="00395813" w:rsidP="00C72012">
            <w:pPr>
              <w:rPr>
                <w:lang w:eastAsia="fr-FR"/>
              </w:rPr>
            </w:pPr>
            <w:r w:rsidRPr="00067C2F">
              <w:rPr>
                <w:lang w:eastAsia="fr-FR"/>
              </w:rPr>
              <w:t>Antenna Gain</w:t>
            </w:r>
          </w:p>
        </w:tc>
        <w:tc>
          <w:tcPr>
            <w:tcW w:w="668" w:type="pct"/>
            <w:shd w:val="clear" w:color="auto" w:fill="auto"/>
            <w:noWrap/>
            <w:vAlign w:val="bottom"/>
          </w:tcPr>
          <w:p w:rsidR="00395813" w:rsidRPr="00067C2F" w:rsidRDefault="00395813" w:rsidP="00C72012">
            <w:pPr>
              <w:rPr>
                <w:lang w:eastAsia="fr-FR"/>
              </w:rPr>
            </w:pPr>
            <w:r w:rsidRPr="007E34A3">
              <w:rPr>
                <w:lang w:eastAsia="fr-FR"/>
              </w:rPr>
              <w:t>dBi</w:t>
            </w:r>
          </w:p>
        </w:tc>
        <w:tc>
          <w:tcPr>
            <w:tcW w:w="628" w:type="pct"/>
            <w:shd w:val="clear" w:color="auto" w:fill="auto"/>
            <w:noWrap/>
            <w:vAlign w:val="bottom"/>
          </w:tcPr>
          <w:p w:rsidR="00395813" w:rsidRPr="00067C2F" w:rsidRDefault="00395813" w:rsidP="00C72012">
            <w:pPr>
              <w:rPr>
                <w:lang w:eastAsia="fr-FR"/>
              </w:rPr>
            </w:pPr>
            <w:r w:rsidRPr="007E34A3">
              <w:rPr>
                <w:lang w:eastAsia="fr-FR"/>
              </w:rPr>
              <w:t>0</w:t>
            </w:r>
          </w:p>
        </w:tc>
        <w:tc>
          <w:tcPr>
            <w:tcW w:w="422" w:type="pct"/>
            <w:vAlign w:val="bottom"/>
          </w:tcPr>
          <w:p w:rsidR="00395813" w:rsidRPr="007E34A3" w:rsidRDefault="00395813" w:rsidP="00C72012">
            <w:pPr>
              <w:rPr>
                <w:lang w:eastAsia="fr-FR"/>
              </w:rPr>
            </w:pPr>
            <w:r w:rsidRPr="007E34A3">
              <w:rPr>
                <w:lang w:eastAsia="fr-FR"/>
              </w:rPr>
              <w:t>0</w:t>
            </w:r>
          </w:p>
        </w:tc>
        <w:tc>
          <w:tcPr>
            <w:tcW w:w="422" w:type="pct"/>
            <w:vAlign w:val="bottom"/>
          </w:tcPr>
          <w:p w:rsidR="00395813" w:rsidRPr="007E34A3" w:rsidRDefault="00395813" w:rsidP="00C72012">
            <w:pPr>
              <w:rPr>
                <w:lang w:eastAsia="fr-FR"/>
              </w:rPr>
            </w:pPr>
            <w:r>
              <w:rPr>
                <w:lang w:eastAsia="fr-FR"/>
              </w:rPr>
              <w:t>4</w:t>
            </w:r>
          </w:p>
        </w:tc>
      </w:tr>
      <w:tr w:rsidR="00395813" w:rsidRPr="007E34A3" w:rsidTr="00067C2F">
        <w:trPr>
          <w:trHeight w:val="255"/>
          <w:jc w:val="center"/>
        </w:trPr>
        <w:tc>
          <w:tcPr>
            <w:tcW w:w="2859" w:type="pct"/>
            <w:shd w:val="clear" w:color="auto" w:fill="auto"/>
            <w:noWrap/>
            <w:vAlign w:val="bottom"/>
          </w:tcPr>
          <w:p w:rsidR="00395813" w:rsidRPr="007E34A3" w:rsidRDefault="00395813" w:rsidP="00C72012">
            <w:pPr>
              <w:rPr>
                <w:lang w:eastAsia="fr-FR"/>
              </w:rPr>
            </w:pPr>
            <w:r w:rsidRPr="007E34A3">
              <w:rPr>
                <w:lang w:eastAsia="fr-FR"/>
              </w:rPr>
              <w:t>Noise Figure</w:t>
            </w:r>
          </w:p>
        </w:tc>
        <w:tc>
          <w:tcPr>
            <w:tcW w:w="668" w:type="pct"/>
            <w:shd w:val="clear" w:color="auto" w:fill="auto"/>
            <w:noWrap/>
            <w:vAlign w:val="bottom"/>
          </w:tcPr>
          <w:p w:rsidR="00395813" w:rsidRPr="007E34A3" w:rsidRDefault="00395813" w:rsidP="00C72012">
            <w:pPr>
              <w:rPr>
                <w:lang w:eastAsia="fr-FR"/>
              </w:rPr>
            </w:pPr>
            <w:r w:rsidRPr="007E34A3">
              <w:rPr>
                <w:lang w:eastAsia="fr-FR"/>
              </w:rPr>
              <w:t>dB</w:t>
            </w:r>
          </w:p>
        </w:tc>
        <w:tc>
          <w:tcPr>
            <w:tcW w:w="628" w:type="pct"/>
            <w:shd w:val="clear" w:color="auto" w:fill="auto"/>
            <w:noWrap/>
            <w:vAlign w:val="bottom"/>
          </w:tcPr>
          <w:p w:rsidR="00395813" w:rsidRPr="007E34A3" w:rsidRDefault="00395813" w:rsidP="00C72012">
            <w:pPr>
              <w:rPr>
                <w:lang w:eastAsia="fr-FR"/>
              </w:rPr>
            </w:pPr>
            <w:r w:rsidRPr="007E34A3">
              <w:rPr>
                <w:lang w:eastAsia="fr-FR"/>
              </w:rPr>
              <w:t>6</w:t>
            </w:r>
          </w:p>
        </w:tc>
        <w:tc>
          <w:tcPr>
            <w:tcW w:w="422" w:type="pct"/>
            <w:vAlign w:val="bottom"/>
          </w:tcPr>
          <w:p w:rsidR="00395813" w:rsidRPr="007E34A3" w:rsidRDefault="00395813" w:rsidP="00C72012">
            <w:pPr>
              <w:rPr>
                <w:lang w:eastAsia="fr-FR"/>
              </w:rPr>
            </w:pPr>
            <w:r w:rsidRPr="007E34A3">
              <w:rPr>
                <w:lang w:eastAsia="fr-FR"/>
              </w:rPr>
              <w:t>6</w:t>
            </w:r>
          </w:p>
        </w:tc>
        <w:tc>
          <w:tcPr>
            <w:tcW w:w="422" w:type="pct"/>
            <w:vAlign w:val="bottom"/>
          </w:tcPr>
          <w:p w:rsidR="00395813" w:rsidRPr="007E34A3" w:rsidRDefault="00395813" w:rsidP="00C72012">
            <w:pPr>
              <w:rPr>
                <w:lang w:eastAsia="fr-FR"/>
              </w:rPr>
            </w:pPr>
            <w:r>
              <w:rPr>
                <w:lang w:eastAsia="fr-FR"/>
              </w:rPr>
              <w:t>2</w:t>
            </w:r>
          </w:p>
        </w:tc>
      </w:tr>
      <w:tr w:rsidR="00395813" w:rsidRPr="007E34A3" w:rsidTr="00067C2F">
        <w:trPr>
          <w:trHeight w:val="255"/>
          <w:jc w:val="center"/>
        </w:trPr>
        <w:tc>
          <w:tcPr>
            <w:tcW w:w="2859" w:type="pct"/>
            <w:shd w:val="clear" w:color="auto" w:fill="auto"/>
            <w:noWrap/>
            <w:vAlign w:val="bottom"/>
          </w:tcPr>
          <w:p w:rsidR="00395813" w:rsidRPr="007E34A3" w:rsidRDefault="00395813" w:rsidP="00C72012">
            <w:pPr>
              <w:rPr>
                <w:lang w:eastAsia="fr-FR"/>
              </w:rPr>
            </w:pPr>
            <w:r w:rsidRPr="007E34A3">
              <w:rPr>
                <w:lang w:eastAsia="fr-FR"/>
              </w:rPr>
              <w:t>Antenna Temperature</w:t>
            </w:r>
          </w:p>
        </w:tc>
        <w:tc>
          <w:tcPr>
            <w:tcW w:w="668" w:type="pct"/>
            <w:shd w:val="clear" w:color="auto" w:fill="auto"/>
            <w:noWrap/>
            <w:vAlign w:val="bottom"/>
          </w:tcPr>
          <w:p w:rsidR="00395813" w:rsidRPr="007E34A3" w:rsidRDefault="00395813" w:rsidP="00C72012">
            <w:pPr>
              <w:rPr>
                <w:lang w:eastAsia="fr-FR"/>
              </w:rPr>
            </w:pPr>
            <w:r w:rsidRPr="007E34A3">
              <w:rPr>
                <w:lang w:eastAsia="fr-FR"/>
              </w:rPr>
              <w:t>K</w:t>
            </w:r>
          </w:p>
        </w:tc>
        <w:tc>
          <w:tcPr>
            <w:tcW w:w="628" w:type="pct"/>
            <w:shd w:val="clear" w:color="auto" w:fill="auto"/>
            <w:noWrap/>
            <w:vAlign w:val="bottom"/>
          </w:tcPr>
          <w:p w:rsidR="00395813" w:rsidRPr="007E34A3" w:rsidRDefault="00395813" w:rsidP="00C72012">
            <w:pPr>
              <w:rPr>
                <w:lang w:eastAsia="fr-FR"/>
              </w:rPr>
            </w:pPr>
            <w:r w:rsidRPr="007E34A3">
              <w:rPr>
                <w:lang w:eastAsia="fr-FR"/>
              </w:rPr>
              <w:t>290</w:t>
            </w:r>
          </w:p>
        </w:tc>
        <w:tc>
          <w:tcPr>
            <w:tcW w:w="422" w:type="pct"/>
            <w:vAlign w:val="bottom"/>
          </w:tcPr>
          <w:p w:rsidR="00395813" w:rsidRPr="007E34A3" w:rsidRDefault="00395813" w:rsidP="00C72012">
            <w:pPr>
              <w:rPr>
                <w:lang w:eastAsia="fr-FR"/>
              </w:rPr>
            </w:pPr>
            <w:r w:rsidRPr="007E34A3">
              <w:rPr>
                <w:lang w:eastAsia="fr-FR"/>
              </w:rPr>
              <w:t>290</w:t>
            </w:r>
          </w:p>
        </w:tc>
        <w:tc>
          <w:tcPr>
            <w:tcW w:w="422" w:type="pct"/>
            <w:vAlign w:val="bottom"/>
          </w:tcPr>
          <w:p w:rsidR="00395813" w:rsidRPr="007E34A3" w:rsidRDefault="00395813" w:rsidP="00C72012">
            <w:pPr>
              <w:rPr>
                <w:lang w:eastAsia="fr-FR"/>
              </w:rPr>
            </w:pPr>
            <w:r>
              <w:rPr>
                <w:lang w:eastAsia="fr-FR"/>
              </w:rPr>
              <w:t>150</w:t>
            </w:r>
          </w:p>
        </w:tc>
      </w:tr>
      <w:tr w:rsidR="00395813" w:rsidRPr="00AA274B" w:rsidTr="00067C2F">
        <w:trPr>
          <w:trHeight w:val="255"/>
          <w:jc w:val="center"/>
        </w:trPr>
        <w:tc>
          <w:tcPr>
            <w:tcW w:w="2859" w:type="pct"/>
            <w:shd w:val="clear" w:color="auto" w:fill="auto"/>
            <w:noWrap/>
            <w:vAlign w:val="bottom"/>
          </w:tcPr>
          <w:p w:rsidR="00395813" w:rsidRPr="00067C2F" w:rsidRDefault="00395813" w:rsidP="00C72012">
            <w:pPr>
              <w:rPr>
                <w:lang w:eastAsia="fr-FR"/>
              </w:rPr>
            </w:pPr>
            <w:r w:rsidRPr="00067C2F">
              <w:rPr>
                <w:lang w:eastAsia="fr-FR"/>
              </w:rPr>
              <w:t>Ambient Temperature</w:t>
            </w:r>
          </w:p>
        </w:tc>
        <w:tc>
          <w:tcPr>
            <w:tcW w:w="668" w:type="pct"/>
            <w:shd w:val="clear" w:color="auto" w:fill="auto"/>
            <w:noWrap/>
            <w:vAlign w:val="bottom"/>
          </w:tcPr>
          <w:p w:rsidR="00395813" w:rsidRPr="00067C2F" w:rsidRDefault="00395813" w:rsidP="00C72012">
            <w:pPr>
              <w:rPr>
                <w:lang w:eastAsia="fr-FR"/>
              </w:rPr>
            </w:pPr>
            <w:r w:rsidRPr="00067C2F">
              <w:rPr>
                <w:lang w:eastAsia="fr-FR"/>
              </w:rPr>
              <w:t>K</w:t>
            </w:r>
          </w:p>
        </w:tc>
        <w:tc>
          <w:tcPr>
            <w:tcW w:w="628" w:type="pct"/>
            <w:shd w:val="clear" w:color="auto" w:fill="auto"/>
            <w:noWrap/>
            <w:vAlign w:val="bottom"/>
          </w:tcPr>
          <w:p w:rsidR="00395813" w:rsidRPr="00067C2F" w:rsidRDefault="00395813" w:rsidP="00C72012">
            <w:pPr>
              <w:rPr>
                <w:lang w:eastAsia="fr-FR"/>
              </w:rPr>
            </w:pPr>
            <w:r w:rsidRPr="00067C2F">
              <w:rPr>
                <w:lang w:eastAsia="fr-FR"/>
              </w:rPr>
              <w:t>290</w:t>
            </w:r>
          </w:p>
        </w:tc>
        <w:tc>
          <w:tcPr>
            <w:tcW w:w="422" w:type="pct"/>
            <w:vAlign w:val="bottom"/>
          </w:tcPr>
          <w:p w:rsidR="00395813" w:rsidRPr="00660E09" w:rsidRDefault="00395813" w:rsidP="00C72012">
            <w:pPr>
              <w:rPr>
                <w:lang w:eastAsia="fr-FR"/>
              </w:rPr>
            </w:pPr>
            <w:r w:rsidRPr="0086136E">
              <w:rPr>
                <w:lang w:eastAsia="fr-FR"/>
              </w:rPr>
              <w:t>290</w:t>
            </w:r>
          </w:p>
        </w:tc>
        <w:tc>
          <w:tcPr>
            <w:tcW w:w="422" w:type="pct"/>
            <w:vAlign w:val="bottom"/>
          </w:tcPr>
          <w:p w:rsidR="00395813" w:rsidRPr="00660E09" w:rsidRDefault="00395813" w:rsidP="00C72012">
            <w:pPr>
              <w:rPr>
                <w:lang w:eastAsia="fr-FR"/>
              </w:rPr>
            </w:pPr>
            <w:r w:rsidRPr="0086136E">
              <w:rPr>
                <w:lang w:eastAsia="fr-FR"/>
              </w:rPr>
              <w:t>290</w:t>
            </w:r>
          </w:p>
        </w:tc>
      </w:tr>
      <w:tr w:rsidR="00395813" w:rsidRPr="00AA274B" w:rsidTr="00067C2F">
        <w:trPr>
          <w:trHeight w:val="255"/>
          <w:jc w:val="center"/>
        </w:trPr>
        <w:tc>
          <w:tcPr>
            <w:tcW w:w="2859" w:type="pct"/>
            <w:shd w:val="clear" w:color="auto" w:fill="auto"/>
            <w:noWrap/>
            <w:vAlign w:val="bottom"/>
            <w:hideMark/>
          </w:tcPr>
          <w:p w:rsidR="00395813" w:rsidRPr="00A70BEF" w:rsidRDefault="00395813" w:rsidP="00C72012">
            <w:pPr>
              <w:rPr>
                <w:lang w:eastAsia="fr-FR"/>
              </w:rPr>
            </w:pPr>
            <w:r>
              <w:rPr>
                <w:lang w:eastAsia="fr-FR"/>
              </w:rPr>
              <w:t>Antenna p</w:t>
            </w:r>
            <w:r w:rsidRPr="00A70BEF">
              <w:rPr>
                <w:lang w:eastAsia="fr-FR"/>
              </w:rPr>
              <w:t>olarization (Circular or Linear)</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 </w:t>
            </w:r>
          </w:p>
        </w:tc>
        <w:tc>
          <w:tcPr>
            <w:tcW w:w="628" w:type="pct"/>
            <w:shd w:val="clear" w:color="auto" w:fill="auto"/>
            <w:noWrap/>
            <w:vAlign w:val="bottom"/>
          </w:tcPr>
          <w:p w:rsidR="00395813" w:rsidRPr="00A70BEF" w:rsidRDefault="00395813" w:rsidP="00C72012">
            <w:pPr>
              <w:rPr>
                <w:lang w:eastAsia="fr-FR"/>
              </w:rPr>
            </w:pPr>
            <w:r>
              <w:rPr>
                <w:lang w:eastAsia="fr-FR"/>
              </w:rPr>
              <w:t>L</w:t>
            </w:r>
          </w:p>
        </w:tc>
        <w:tc>
          <w:tcPr>
            <w:tcW w:w="422" w:type="pct"/>
          </w:tcPr>
          <w:p w:rsidR="00395813" w:rsidRDefault="00395813" w:rsidP="00C72012">
            <w:pPr>
              <w:rPr>
                <w:lang w:eastAsia="fr-FR"/>
              </w:rPr>
            </w:pPr>
            <w:r>
              <w:rPr>
                <w:lang w:eastAsia="fr-FR"/>
              </w:rPr>
              <w:t>C</w:t>
            </w:r>
          </w:p>
        </w:tc>
        <w:tc>
          <w:tcPr>
            <w:tcW w:w="422" w:type="pct"/>
          </w:tcPr>
          <w:p w:rsidR="00395813" w:rsidRDefault="00395813" w:rsidP="00C72012">
            <w:pPr>
              <w:rPr>
                <w:lang w:eastAsia="fr-FR"/>
              </w:rPr>
            </w:pPr>
            <w:r>
              <w:rPr>
                <w:lang w:eastAsia="fr-FR"/>
              </w:rPr>
              <w:t>C</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System assumptions</w:t>
            </w:r>
          </w:p>
        </w:tc>
        <w:tc>
          <w:tcPr>
            <w:tcW w:w="668" w:type="pct"/>
            <w:shd w:val="clear" w:color="auto" w:fill="auto"/>
            <w:noWrap/>
            <w:vAlign w:val="bottom"/>
            <w:hideMark/>
          </w:tcPr>
          <w:p w:rsidR="00395813" w:rsidRPr="00C72012" w:rsidRDefault="00395813" w:rsidP="00C72012">
            <w:pPr>
              <w:rPr>
                <w:b/>
                <w:lang w:eastAsia="fr-FR"/>
              </w:rPr>
            </w:pPr>
          </w:p>
        </w:tc>
        <w:tc>
          <w:tcPr>
            <w:tcW w:w="628" w:type="pct"/>
            <w:shd w:val="clear" w:color="auto" w:fill="auto"/>
            <w:noWrap/>
            <w:vAlign w:val="bottom"/>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Elevation angle to satellite</w:t>
            </w:r>
            <w:r>
              <w:rPr>
                <w:lang w:eastAsia="fr-FR"/>
              </w:rPr>
              <w:t xml:space="preserve"> as seen from the UE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w:t>
            </w:r>
          </w:p>
        </w:tc>
        <w:tc>
          <w:tcPr>
            <w:tcW w:w="628" w:type="pct"/>
            <w:shd w:val="clear" w:color="auto" w:fill="auto"/>
            <w:noWrap/>
            <w:vAlign w:val="bottom"/>
          </w:tcPr>
          <w:p w:rsidR="00395813" w:rsidRPr="00A70BEF" w:rsidRDefault="00395813" w:rsidP="00C72012">
            <w:pPr>
              <w:rPr>
                <w:lang w:eastAsia="fr-FR"/>
              </w:rPr>
            </w:pPr>
            <w:r>
              <w:rPr>
                <w:lang w:eastAsia="fr-FR"/>
              </w:rPr>
              <w:t>30</w:t>
            </w:r>
          </w:p>
        </w:tc>
        <w:tc>
          <w:tcPr>
            <w:tcW w:w="422" w:type="pct"/>
            <w:vAlign w:val="bottom"/>
          </w:tcPr>
          <w:p w:rsidR="00395813" w:rsidRDefault="00395813" w:rsidP="00C72012">
            <w:pPr>
              <w:rPr>
                <w:lang w:eastAsia="fr-FR"/>
              </w:rPr>
            </w:pPr>
            <w:r>
              <w:rPr>
                <w:lang w:eastAsia="fr-FR"/>
              </w:rPr>
              <w:t>30</w:t>
            </w:r>
          </w:p>
        </w:tc>
        <w:tc>
          <w:tcPr>
            <w:tcW w:w="422" w:type="pct"/>
            <w:vAlign w:val="bottom"/>
          </w:tcPr>
          <w:p w:rsidR="00395813" w:rsidRDefault="00395813" w:rsidP="00C72012">
            <w:pPr>
              <w:rPr>
                <w:lang w:eastAsia="fr-FR"/>
              </w:rPr>
            </w:pPr>
            <w:r>
              <w:rPr>
                <w:lang w:eastAsia="fr-FR"/>
              </w:rPr>
              <w:t>30</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km</w:t>
            </w:r>
          </w:p>
        </w:tc>
        <w:tc>
          <w:tcPr>
            <w:tcW w:w="628" w:type="pct"/>
            <w:shd w:val="clear" w:color="auto" w:fill="auto"/>
            <w:noWrap/>
            <w:vAlign w:val="bottom"/>
          </w:tcPr>
          <w:p w:rsidR="00395813" w:rsidRPr="00A70BEF" w:rsidRDefault="00395813" w:rsidP="00C72012">
            <w:pPr>
              <w:rPr>
                <w:lang w:eastAsia="fr-FR"/>
              </w:rPr>
            </w:pPr>
            <w:r>
              <w:rPr>
                <w:lang w:eastAsia="fr-FR"/>
              </w:rPr>
              <w:t>38611.5</w:t>
            </w:r>
          </w:p>
        </w:tc>
        <w:tc>
          <w:tcPr>
            <w:tcW w:w="422" w:type="pct"/>
            <w:vAlign w:val="bottom"/>
          </w:tcPr>
          <w:p w:rsidR="00395813" w:rsidRDefault="00395813" w:rsidP="00C72012">
            <w:pPr>
              <w:rPr>
                <w:lang w:eastAsia="fr-FR"/>
              </w:rPr>
            </w:pPr>
            <w:r>
              <w:rPr>
                <w:lang w:eastAsia="fr-FR"/>
              </w:rPr>
              <w:t>38611.5</w:t>
            </w:r>
          </w:p>
        </w:tc>
        <w:tc>
          <w:tcPr>
            <w:tcW w:w="422" w:type="pct"/>
            <w:vAlign w:val="bottom"/>
          </w:tcPr>
          <w:p w:rsidR="00395813" w:rsidRDefault="00395813" w:rsidP="00C72012">
            <w:pPr>
              <w:rPr>
                <w:lang w:eastAsia="fr-FR"/>
              </w:rPr>
            </w:pPr>
            <w:r>
              <w:rPr>
                <w:lang w:eastAsia="fr-FR"/>
              </w:rPr>
              <w:t>38611.5</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vAlign w:val="bottom"/>
          </w:tcPr>
          <w:p w:rsidR="00395813" w:rsidRPr="00A70BEF" w:rsidRDefault="00395813" w:rsidP="00C72012">
            <w:pPr>
              <w:rPr>
                <w:lang w:eastAsia="fr-FR"/>
              </w:rPr>
            </w:pPr>
          </w:p>
        </w:tc>
        <w:tc>
          <w:tcPr>
            <w:tcW w:w="422" w:type="pct"/>
            <w:vAlign w:val="bottom"/>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Satellite RF characteristics</w:t>
            </w:r>
          </w:p>
        </w:tc>
        <w:tc>
          <w:tcPr>
            <w:tcW w:w="668" w:type="pct"/>
            <w:shd w:val="clear" w:color="auto" w:fill="auto"/>
            <w:noWrap/>
            <w:vAlign w:val="bottom"/>
            <w:hideMark/>
          </w:tcPr>
          <w:p w:rsidR="00395813" w:rsidRPr="00C72012" w:rsidRDefault="00395813" w:rsidP="00C72012">
            <w:pPr>
              <w:rPr>
                <w:b/>
                <w:lang w:eastAsia="fr-FR"/>
              </w:rPr>
            </w:pPr>
            <w:r w:rsidRPr="00C72012">
              <w:rPr>
                <w:b/>
                <w:lang w:eastAsia="fr-FR"/>
              </w:rPr>
              <w:t> </w:t>
            </w:r>
          </w:p>
        </w:tc>
        <w:tc>
          <w:tcPr>
            <w:tcW w:w="628" w:type="pct"/>
            <w:shd w:val="clear" w:color="auto" w:fill="auto"/>
            <w:noWrap/>
            <w:vAlign w:val="bottom"/>
          </w:tcPr>
          <w:p w:rsidR="00395813" w:rsidRPr="00C72012" w:rsidRDefault="00395813" w:rsidP="00C72012">
            <w:pPr>
              <w:rPr>
                <w:b/>
                <w:lang w:eastAsia="fr-FR"/>
              </w:rPr>
            </w:pPr>
          </w:p>
        </w:tc>
        <w:tc>
          <w:tcPr>
            <w:tcW w:w="422" w:type="pct"/>
            <w:vAlign w:val="bottom"/>
          </w:tcPr>
          <w:p w:rsidR="00395813" w:rsidRPr="00C72012" w:rsidRDefault="00395813" w:rsidP="00C72012">
            <w:pPr>
              <w:rPr>
                <w:b/>
                <w:lang w:eastAsia="fr-FR"/>
              </w:rPr>
            </w:pPr>
          </w:p>
        </w:tc>
        <w:tc>
          <w:tcPr>
            <w:tcW w:w="422" w:type="pct"/>
            <w:vAlign w:val="bottom"/>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km</w:t>
            </w:r>
          </w:p>
        </w:tc>
        <w:tc>
          <w:tcPr>
            <w:tcW w:w="628" w:type="pct"/>
            <w:shd w:val="clear" w:color="auto" w:fill="auto"/>
            <w:noWrap/>
            <w:vAlign w:val="bottom"/>
          </w:tcPr>
          <w:p w:rsidR="00395813" w:rsidRPr="00A70BEF" w:rsidRDefault="00395813" w:rsidP="00C72012">
            <w:pPr>
              <w:rPr>
                <w:lang w:eastAsia="fr-FR"/>
              </w:rPr>
            </w:pPr>
            <w:r>
              <w:rPr>
                <w:lang w:eastAsia="fr-FR"/>
              </w:rPr>
              <w:t>35786</w:t>
            </w:r>
          </w:p>
        </w:tc>
        <w:tc>
          <w:tcPr>
            <w:tcW w:w="422" w:type="pct"/>
            <w:vAlign w:val="bottom"/>
          </w:tcPr>
          <w:p w:rsidR="00395813" w:rsidRDefault="00395813" w:rsidP="00C72012">
            <w:pPr>
              <w:rPr>
                <w:lang w:eastAsia="fr-FR"/>
              </w:rPr>
            </w:pPr>
            <w:r>
              <w:rPr>
                <w:lang w:eastAsia="fr-FR"/>
              </w:rPr>
              <w:t>35786</w:t>
            </w:r>
          </w:p>
        </w:tc>
        <w:tc>
          <w:tcPr>
            <w:tcW w:w="422" w:type="pct"/>
            <w:vAlign w:val="bottom"/>
          </w:tcPr>
          <w:p w:rsidR="00395813" w:rsidRDefault="00395813" w:rsidP="00C72012">
            <w:pPr>
              <w:rPr>
                <w:lang w:eastAsia="fr-FR"/>
              </w:rPr>
            </w:pPr>
            <w:r>
              <w:rPr>
                <w:lang w:eastAsia="fr-FR"/>
              </w:rPr>
              <w:t>35786</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16</w:t>
            </w:r>
          </w:p>
        </w:tc>
        <w:tc>
          <w:tcPr>
            <w:tcW w:w="422" w:type="pct"/>
            <w:vAlign w:val="bottom"/>
          </w:tcPr>
          <w:p w:rsidR="00395813" w:rsidRDefault="00395813" w:rsidP="00C72012">
            <w:pPr>
              <w:rPr>
                <w:lang w:eastAsia="fr-FR"/>
              </w:rPr>
            </w:pPr>
            <w:r>
              <w:rPr>
                <w:lang w:eastAsia="fr-FR"/>
              </w:rPr>
              <w:t>16</w:t>
            </w:r>
          </w:p>
        </w:tc>
        <w:tc>
          <w:tcPr>
            <w:tcW w:w="422" w:type="pct"/>
            <w:vAlign w:val="bottom"/>
          </w:tcPr>
          <w:p w:rsidR="00395813" w:rsidRDefault="00395813" w:rsidP="00C72012">
            <w:pPr>
              <w:rPr>
                <w:lang w:eastAsia="fr-FR"/>
              </w:rPr>
            </w:pPr>
            <w:r>
              <w:rPr>
                <w:lang w:eastAsia="fr-FR"/>
              </w:rPr>
              <w:t>16</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Satellite beam polarization</w:t>
            </w: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r>
              <w:rPr>
                <w:lang w:eastAsia="fr-FR"/>
              </w:rPr>
              <w:t>C</w:t>
            </w:r>
          </w:p>
        </w:tc>
        <w:tc>
          <w:tcPr>
            <w:tcW w:w="422" w:type="pct"/>
            <w:vAlign w:val="bottom"/>
          </w:tcPr>
          <w:p w:rsidR="00395813" w:rsidRDefault="00395813" w:rsidP="00C72012">
            <w:pPr>
              <w:rPr>
                <w:lang w:eastAsia="fr-FR"/>
              </w:rPr>
            </w:pPr>
            <w:r>
              <w:rPr>
                <w:lang w:eastAsia="fr-FR"/>
              </w:rPr>
              <w:t>C</w:t>
            </w:r>
          </w:p>
        </w:tc>
        <w:tc>
          <w:tcPr>
            <w:tcW w:w="422" w:type="pct"/>
            <w:vAlign w:val="bottom"/>
          </w:tcPr>
          <w:p w:rsidR="00395813" w:rsidRDefault="00395813" w:rsidP="00C72012">
            <w:pPr>
              <w:rPr>
                <w:lang w:eastAsia="fr-FR"/>
              </w:rPr>
            </w:pPr>
            <w:r>
              <w:rPr>
                <w:lang w:eastAsia="fr-FR"/>
              </w:rPr>
              <w:t>C</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Link budget</w:t>
            </w:r>
          </w:p>
        </w:tc>
        <w:tc>
          <w:tcPr>
            <w:tcW w:w="668" w:type="pct"/>
            <w:shd w:val="clear" w:color="auto" w:fill="auto"/>
            <w:noWrap/>
            <w:vAlign w:val="bottom"/>
            <w:hideMark/>
          </w:tcPr>
          <w:p w:rsidR="00395813" w:rsidRPr="00C72012" w:rsidRDefault="00395813" w:rsidP="00C72012">
            <w:pPr>
              <w:rPr>
                <w:b/>
                <w:lang w:eastAsia="fr-FR"/>
              </w:rPr>
            </w:pPr>
          </w:p>
        </w:tc>
        <w:tc>
          <w:tcPr>
            <w:tcW w:w="628" w:type="pct"/>
            <w:shd w:val="clear" w:color="auto" w:fill="auto"/>
            <w:noWrap/>
            <w:vAlign w:val="bottom"/>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A70BEF" w:rsidRDefault="00395813" w:rsidP="00C72012">
            <w:pPr>
              <w:rPr>
                <w:lang w:eastAsia="fr-FR"/>
              </w:rPr>
            </w:pPr>
            <w:r w:rsidRPr="00A70BEF">
              <w:rPr>
                <w:lang w:eastAsia="fr-FR"/>
              </w:rPr>
              <w:t>Free space propagation</w:t>
            </w:r>
            <w:r>
              <w:rPr>
                <w:lang w:eastAsia="fr-FR"/>
              </w:rPr>
              <w:t xml:space="preserve"> loss</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-190.9</w:t>
            </w:r>
          </w:p>
        </w:tc>
        <w:tc>
          <w:tcPr>
            <w:tcW w:w="422" w:type="pct"/>
            <w:vAlign w:val="bottom"/>
          </w:tcPr>
          <w:p w:rsidR="00395813" w:rsidRDefault="00395813" w:rsidP="00C72012">
            <w:pPr>
              <w:rPr>
                <w:lang w:eastAsia="fr-FR"/>
              </w:rPr>
            </w:pPr>
            <w:r>
              <w:rPr>
                <w:lang w:eastAsia="fr-FR"/>
              </w:rPr>
              <w:t>-190.9</w:t>
            </w:r>
          </w:p>
        </w:tc>
        <w:tc>
          <w:tcPr>
            <w:tcW w:w="422" w:type="pct"/>
            <w:vAlign w:val="bottom"/>
          </w:tcPr>
          <w:p w:rsidR="00395813" w:rsidRDefault="00395813" w:rsidP="00C72012">
            <w:pPr>
              <w:rPr>
                <w:lang w:eastAsia="fr-FR"/>
              </w:rPr>
            </w:pPr>
            <w:r>
              <w:rPr>
                <w:lang w:eastAsia="fr-FR"/>
              </w:rPr>
              <w:t>-190.9</w:t>
            </w:r>
          </w:p>
        </w:tc>
      </w:tr>
      <w:tr w:rsidR="00395813" w:rsidRPr="00AA274B" w:rsidTr="00067C2F">
        <w:trPr>
          <w:trHeight w:val="270"/>
          <w:jc w:val="center"/>
        </w:trPr>
        <w:tc>
          <w:tcPr>
            <w:tcW w:w="2859" w:type="pct"/>
            <w:shd w:val="clear" w:color="auto" w:fill="auto"/>
            <w:noWrap/>
            <w:vAlign w:val="bottom"/>
            <w:hideMark/>
          </w:tcPr>
          <w:p w:rsidR="00395813" w:rsidRPr="00B311C2" w:rsidRDefault="00395813" w:rsidP="00C72012">
            <w:pPr>
              <w:rPr>
                <w:lang w:eastAsia="fr-FR"/>
              </w:rPr>
            </w:pPr>
            <w:r w:rsidRPr="00005DBB">
              <w:rPr>
                <w:lang w:eastAsia="fr-FR"/>
              </w:rPr>
              <w:t>Atmospheri</w:t>
            </w:r>
            <w:r>
              <w:rPr>
                <w:lang w:eastAsia="fr-FR"/>
              </w:rPr>
              <w:t xml:space="preserve">c loss </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-0,1</w:t>
            </w:r>
          </w:p>
        </w:tc>
        <w:tc>
          <w:tcPr>
            <w:tcW w:w="422" w:type="pct"/>
            <w:vAlign w:val="bottom"/>
          </w:tcPr>
          <w:p w:rsidR="00395813" w:rsidRDefault="00395813" w:rsidP="00C72012">
            <w:pPr>
              <w:rPr>
                <w:lang w:eastAsia="fr-FR"/>
              </w:rPr>
            </w:pPr>
            <w:r>
              <w:rPr>
                <w:lang w:eastAsia="fr-FR"/>
              </w:rPr>
              <w:t>-0,1</w:t>
            </w:r>
          </w:p>
        </w:tc>
        <w:tc>
          <w:tcPr>
            <w:tcW w:w="422" w:type="pct"/>
            <w:vAlign w:val="bottom"/>
          </w:tcPr>
          <w:p w:rsidR="00395813" w:rsidRDefault="00395813" w:rsidP="00C72012">
            <w:pPr>
              <w:rPr>
                <w:lang w:eastAsia="fr-FR"/>
              </w:rPr>
            </w:pPr>
            <w:r>
              <w:rPr>
                <w:lang w:eastAsia="fr-FR"/>
              </w:rPr>
              <w:t>-0,1</w:t>
            </w:r>
          </w:p>
        </w:tc>
      </w:tr>
      <w:tr w:rsidR="00395813" w:rsidRPr="00AA274B" w:rsidTr="00067C2F">
        <w:trPr>
          <w:trHeight w:val="270"/>
          <w:jc w:val="center"/>
        </w:trPr>
        <w:tc>
          <w:tcPr>
            <w:tcW w:w="2859" w:type="pct"/>
            <w:shd w:val="clear" w:color="auto" w:fill="auto"/>
            <w:noWrap/>
            <w:vAlign w:val="bottom"/>
          </w:tcPr>
          <w:p w:rsidR="00395813" w:rsidRPr="00005DBB" w:rsidRDefault="00395813" w:rsidP="00C72012">
            <w:pPr>
              <w:rPr>
                <w:lang w:eastAsia="fr-FR"/>
              </w:rPr>
            </w:pPr>
            <w:r>
              <w:rPr>
                <w:lang w:eastAsia="fr-FR"/>
              </w:rPr>
              <w:t>Shadowing margins</w:t>
            </w:r>
          </w:p>
        </w:tc>
        <w:tc>
          <w:tcPr>
            <w:tcW w:w="668" w:type="pct"/>
            <w:shd w:val="clear" w:color="auto" w:fill="auto"/>
            <w:noWrap/>
            <w:vAlign w:val="bottom"/>
          </w:tcPr>
          <w:p w:rsidR="00395813" w:rsidRPr="00A70BEF" w:rsidRDefault="00395813" w:rsidP="00C72012">
            <w:pPr>
              <w:rPr>
                <w:lang w:eastAsia="fr-FR"/>
              </w:rPr>
            </w:pPr>
            <w:r>
              <w:rPr>
                <w:lang w:eastAsia="fr-FR"/>
              </w:rPr>
              <w:t>dB</w:t>
            </w:r>
          </w:p>
        </w:tc>
        <w:tc>
          <w:tcPr>
            <w:tcW w:w="628" w:type="pct"/>
            <w:shd w:val="clear" w:color="auto" w:fill="auto"/>
            <w:noWrap/>
            <w:vAlign w:val="bottom"/>
          </w:tcPr>
          <w:p w:rsidR="00395813" w:rsidRDefault="00E542A7" w:rsidP="00C72012">
            <w:pPr>
              <w:rPr>
                <w:lang w:eastAsia="fr-FR"/>
              </w:rPr>
            </w:pPr>
            <w:r>
              <w:rPr>
                <w:lang w:eastAsia="fr-FR"/>
              </w:rPr>
              <w:t>10</w:t>
            </w:r>
          </w:p>
        </w:tc>
        <w:tc>
          <w:tcPr>
            <w:tcW w:w="422" w:type="pct"/>
          </w:tcPr>
          <w:p w:rsidR="00395813" w:rsidRDefault="00E542A7" w:rsidP="00C72012">
            <w:pPr>
              <w:rPr>
                <w:lang w:eastAsia="fr-FR"/>
              </w:rPr>
            </w:pPr>
            <w:r>
              <w:rPr>
                <w:lang w:eastAsia="fr-FR"/>
              </w:rPr>
              <w:t>10</w:t>
            </w:r>
          </w:p>
        </w:tc>
        <w:tc>
          <w:tcPr>
            <w:tcW w:w="422" w:type="pct"/>
          </w:tcPr>
          <w:p w:rsidR="00395813" w:rsidRDefault="00395813" w:rsidP="00C72012">
            <w:pPr>
              <w:rPr>
                <w:lang w:eastAsia="fr-FR"/>
              </w:rPr>
            </w:pPr>
            <w:r>
              <w:rPr>
                <w:lang w:eastAsia="fr-FR"/>
              </w:rPr>
              <w:t>10</w:t>
            </w:r>
          </w:p>
        </w:tc>
      </w:tr>
      <w:tr w:rsidR="00395813" w:rsidRPr="00AA274B" w:rsidTr="00067C2F">
        <w:trPr>
          <w:trHeight w:val="270"/>
          <w:jc w:val="center"/>
        </w:trPr>
        <w:tc>
          <w:tcPr>
            <w:tcW w:w="2859" w:type="pct"/>
            <w:shd w:val="clear" w:color="auto" w:fill="auto"/>
            <w:noWrap/>
            <w:vAlign w:val="bottom"/>
            <w:hideMark/>
          </w:tcPr>
          <w:p w:rsidR="00395813" w:rsidRPr="00A70BEF" w:rsidRDefault="00395813" w:rsidP="00C72012">
            <w:pPr>
              <w:rPr>
                <w:lang w:eastAsia="fr-FR"/>
              </w:rPr>
            </w:pPr>
            <w:bookmarkStart w:id="27" w:name="_Toc509401930"/>
            <w:r>
              <w:rPr>
                <w:lang w:eastAsia="fr-FR"/>
              </w:rPr>
              <w:t>Required</w:t>
            </w:r>
            <w:r w:rsidRPr="00A70BEF">
              <w:rPr>
                <w:lang w:eastAsia="fr-FR"/>
              </w:rPr>
              <w:t xml:space="preserve"> C/(N+I)</w:t>
            </w:r>
            <w:r>
              <w:rPr>
                <w:lang w:eastAsia="fr-FR"/>
              </w:rPr>
              <w:t xml:space="preserve"> for the targeted data rate</w:t>
            </w:r>
            <w:bookmarkEnd w:id="27"/>
          </w:p>
        </w:tc>
        <w:tc>
          <w:tcPr>
            <w:tcW w:w="668" w:type="pct"/>
            <w:shd w:val="clear" w:color="auto" w:fill="auto"/>
            <w:noWrap/>
            <w:vAlign w:val="bottom"/>
            <w:hideMark/>
          </w:tcPr>
          <w:p w:rsidR="00395813" w:rsidRPr="00A70BEF" w:rsidRDefault="00395813" w:rsidP="00C72012">
            <w:pPr>
              <w:rPr>
                <w:lang w:eastAsia="fr-FR"/>
              </w:rPr>
            </w:pPr>
            <w:bookmarkStart w:id="28" w:name="_Toc509401931"/>
            <w:r w:rsidRPr="00A70BEF">
              <w:rPr>
                <w:lang w:eastAsia="fr-FR"/>
              </w:rPr>
              <w:t>dB</w:t>
            </w:r>
            <w:bookmarkEnd w:id="28"/>
          </w:p>
        </w:tc>
        <w:tc>
          <w:tcPr>
            <w:tcW w:w="628" w:type="pct"/>
            <w:shd w:val="clear" w:color="auto" w:fill="auto"/>
            <w:noWrap/>
            <w:vAlign w:val="bottom"/>
          </w:tcPr>
          <w:p w:rsidR="00395813" w:rsidRPr="00A70BEF" w:rsidRDefault="00343D29" w:rsidP="00C72012">
            <w:pPr>
              <w:rPr>
                <w:lang w:eastAsia="fr-FR"/>
              </w:rPr>
            </w:pPr>
            <w:bookmarkStart w:id="29" w:name="_Toc509401932"/>
            <w:r>
              <w:rPr>
                <w:lang w:eastAsia="fr-FR"/>
              </w:rPr>
              <w:t>-</w:t>
            </w:r>
            <w:r w:rsidR="00E542A7">
              <w:rPr>
                <w:lang w:eastAsia="fr-FR"/>
              </w:rPr>
              <w:t>4.8</w:t>
            </w:r>
            <w:bookmarkEnd w:id="29"/>
          </w:p>
        </w:tc>
        <w:tc>
          <w:tcPr>
            <w:tcW w:w="422" w:type="pct"/>
          </w:tcPr>
          <w:p w:rsidR="00395813" w:rsidRDefault="00E542A7" w:rsidP="00C72012">
            <w:pPr>
              <w:rPr>
                <w:lang w:eastAsia="fr-FR"/>
              </w:rPr>
            </w:pPr>
            <w:bookmarkStart w:id="30" w:name="_Toc509401933"/>
            <w:r>
              <w:rPr>
                <w:lang w:eastAsia="fr-FR"/>
              </w:rPr>
              <w:t>-1.8</w:t>
            </w:r>
            <w:bookmarkEnd w:id="30"/>
          </w:p>
        </w:tc>
        <w:tc>
          <w:tcPr>
            <w:tcW w:w="422" w:type="pct"/>
          </w:tcPr>
          <w:p w:rsidR="00395813" w:rsidRDefault="00E542A7" w:rsidP="00C72012">
            <w:pPr>
              <w:rPr>
                <w:lang w:eastAsia="fr-FR"/>
              </w:rPr>
            </w:pPr>
            <w:bookmarkStart w:id="31" w:name="_Toc509401934"/>
            <w:r>
              <w:rPr>
                <w:lang w:eastAsia="fr-FR"/>
              </w:rPr>
              <w:t>6.7</w:t>
            </w:r>
            <w:bookmarkEnd w:id="31"/>
          </w:p>
        </w:tc>
      </w:tr>
      <w:tr w:rsidR="00395813" w:rsidRPr="00AA274B" w:rsidTr="00067C2F">
        <w:trPr>
          <w:trHeight w:val="270"/>
          <w:jc w:val="center"/>
        </w:trPr>
        <w:tc>
          <w:tcPr>
            <w:tcW w:w="2859" w:type="pct"/>
            <w:shd w:val="clear" w:color="auto" w:fill="auto"/>
            <w:noWrap/>
            <w:vAlign w:val="bottom"/>
            <w:hideMark/>
          </w:tcPr>
          <w:p w:rsidR="00395813" w:rsidRPr="00005DBB" w:rsidRDefault="00395813" w:rsidP="00C72012">
            <w:pPr>
              <w:rPr>
                <w:lang w:eastAsia="fr-FR"/>
              </w:rPr>
            </w:pPr>
            <w:r>
              <w:rPr>
                <w:lang w:eastAsia="fr-FR"/>
              </w:rPr>
              <w:t>Required u</w:t>
            </w:r>
            <w:r w:rsidRPr="00005DBB">
              <w:rPr>
                <w:lang w:eastAsia="fr-FR"/>
              </w:rPr>
              <w:t>seful EIRP</w:t>
            </w:r>
            <w:r>
              <w:rPr>
                <w:lang w:eastAsia="fr-FR"/>
              </w:rPr>
              <w:t xml:space="preserve"> per channel </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w:t>
            </w:r>
          </w:p>
        </w:tc>
        <w:tc>
          <w:tcPr>
            <w:tcW w:w="628" w:type="pct"/>
            <w:shd w:val="clear" w:color="auto" w:fill="auto"/>
            <w:noWrap/>
            <w:vAlign w:val="bottom"/>
          </w:tcPr>
          <w:p w:rsidR="00395813" w:rsidRPr="00A70BEF" w:rsidRDefault="00BB58E8" w:rsidP="00C72012">
            <w:pPr>
              <w:rPr>
                <w:lang w:eastAsia="fr-FR"/>
              </w:rPr>
            </w:pPr>
            <w:r>
              <w:rPr>
                <w:lang w:eastAsia="fr-FR"/>
              </w:rPr>
              <w:t>6</w:t>
            </w:r>
            <w:r w:rsidR="001B0E8E">
              <w:rPr>
                <w:lang w:eastAsia="fr-FR"/>
              </w:rPr>
              <w:t>9</w:t>
            </w:r>
          </w:p>
        </w:tc>
        <w:tc>
          <w:tcPr>
            <w:tcW w:w="422" w:type="pct"/>
          </w:tcPr>
          <w:p w:rsidR="00395813" w:rsidRDefault="00BB58E8" w:rsidP="00C72012">
            <w:pPr>
              <w:rPr>
                <w:lang w:eastAsia="fr-FR"/>
              </w:rPr>
            </w:pPr>
            <w:r>
              <w:rPr>
                <w:lang w:eastAsia="fr-FR"/>
              </w:rPr>
              <w:t>6</w:t>
            </w:r>
            <w:r w:rsidR="001B0E8E">
              <w:rPr>
                <w:lang w:eastAsia="fr-FR"/>
              </w:rPr>
              <w:t>9</w:t>
            </w:r>
          </w:p>
        </w:tc>
        <w:tc>
          <w:tcPr>
            <w:tcW w:w="422" w:type="pct"/>
          </w:tcPr>
          <w:p w:rsidR="00395813" w:rsidRDefault="00BB58E8" w:rsidP="00C72012">
            <w:pPr>
              <w:rPr>
                <w:lang w:eastAsia="fr-FR"/>
              </w:rPr>
            </w:pPr>
            <w:r>
              <w:rPr>
                <w:lang w:eastAsia="fr-FR"/>
              </w:rPr>
              <w:t>6</w:t>
            </w:r>
            <w:r w:rsidR="001B0E8E">
              <w:rPr>
                <w:lang w:eastAsia="fr-FR"/>
              </w:rPr>
              <w:t>9</w:t>
            </w:r>
          </w:p>
        </w:tc>
      </w:tr>
      <w:tr w:rsidR="00EA6D6F" w:rsidRPr="00AA274B" w:rsidTr="00067C2F">
        <w:trPr>
          <w:trHeight w:val="255"/>
          <w:jc w:val="center"/>
        </w:trPr>
        <w:tc>
          <w:tcPr>
            <w:tcW w:w="2859" w:type="pct"/>
            <w:shd w:val="clear" w:color="auto" w:fill="auto"/>
            <w:noWrap/>
            <w:vAlign w:val="bottom"/>
          </w:tcPr>
          <w:p w:rsidR="00EA6D6F" w:rsidRPr="00A70BEF" w:rsidRDefault="00EA6D6F" w:rsidP="00C72012">
            <w:pPr>
              <w:rPr>
                <w:lang w:eastAsia="fr-FR"/>
              </w:rPr>
            </w:pPr>
            <w:r>
              <w:rPr>
                <w:lang w:eastAsia="fr-FR"/>
              </w:rPr>
              <w:t xml:space="preserve">Required useful satellite </w:t>
            </w:r>
            <w:r w:rsidRPr="00A70BEF">
              <w:rPr>
                <w:lang w:eastAsia="fr-FR"/>
              </w:rPr>
              <w:t xml:space="preserve">EIRP density </w:t>
            </w:r>
          </w:p>
        </w:tc>
        <w:tc>
          <w:tcPr>
            <w:tcW w:w="668" w:type="pct"/>
            <w:shd w:val="clear" w:color="auto" w:fill="auto"/>
            <w:noWrap/>
            <w:vAlign w:val="bottom"/>
          </w:tcPr>
          <w:p w:rsidR="00EA6D6F" w:rsidRPr="00A70BEF" w:rsidRDefault="00EA6D6F" w:rsidP="00C72012">
            <w:pPr>
              <w:rPr>
                <w:lang w:eastAsia="fr-FR"/>
              </w:rPr>
            </w:pPr>
            <w:r w:rsidRPr="00A70BEF">
              <w:rPr>
                <w:lang w:eastAsia="fr-FR"/>
              </w:rPr>
              <w:t>dBW/MHz</w:t>
            </w:r>
          </w:p>
        </w:tc>
        <w:tc>
          <w:tcPr>
            <w:tcW w:w="628" w:type="pct"/>
            <w:shd w:val="clear" w:color="auto" w:fill="auto"/>
            <w:noWrap/>
            <w:vAlign w:val="bottom"/>
          </w:tcPr>
          <w:p w:rsidR="00EA6D6F" w:rsidRPr="00A70BEF" w:rsidRDefault="001B0E8E" w:rsidP="00C72012">
            <w:pPr>
              <w:rPr>
                <w:lang w:eastAsia="fr-FR"/>
              </w:rPr>
            </w:pPr>
            <w:r>
              <w:rPr>
                <w:lang w:eastAsia="fr-FR"/>
              </w:rPr>
              <w:t>62</w:t>
            </w:r>
          </w:p>
        </w:tc>
        <w:tc>
          <w:tcPr>
            <w:tcW w:w="422" w:type="pct"/>
          </w:tcPr>
          <w:p w:rsidR="00EA6D6F" w:rsidRDefault="001B0E8E" w:rsidP="00C72012">
            <w:pPr>
              <w:rPr>
                <w:lang w:eastAsia="fr-FR"/>
              </w:rPr>
            </w:pPr>
            <w:r>
              <w:rPr>
                <w:lang w:eastAsia="fr-FR"/>
              </w:rPr>
              <w:t>62</w:t>
            </w:r>
          </w:p>
        </w:tc>
        <w:tc>
          <w:tcPr>
            <w:tcW w:w="422" w:type="pct"/>
          </w:tcPr>
          <w:p w:rsidR="00EA6D6F" w:rsidRDefault="001B0E8E" w:rsidP="00C72012">
            <w:pPr>
              <w:rPr>
                <w:lang w:eastAsia="fr-FR"/>
              </w:rPr>
            </w:pPr>
            <w:r>
              <w:rPr>
                <w:lang w:eastAsia="fr-FR"/>
              </w:rPr>
              <w:t>62</w:t>
            </w:r>
          </w:p>
        </w:tc>
      </w:tr>
    </w:tbl>
    <w:p w:rsidR="00CB4E89" w:rsidRDefault="00CB4E89" w:rsidP="005F7B00">
      <w:pPr>
        <w:pStyle w:val="TH"/>
      </w:pPr>
    </w:p>
    <w:p w:rsidR="000E373F" w:rsidRDefault="00CB4E89" w:rsidP="000B674A">
      <w:r w:rsidRPr="000B674A">
        <w:rPr>
          <w:b/>
        </w:rPr>
        <w:t>Note</w:t>
      </w:r>
      <w:r>
        <w:t xml:space="preserve"> : the </w:t>
      </w:r>
      <w:r w:rsidR="000B5CBB">
        <w:t>link budgets include, when necessary, degradation due to polarization mismatch</w:t>
      </w:r>
      <w:r w:rsidR="004B591B">
        <w:t>.</w:t>
      </w:r>
      <w:r w:rsidR="00F505F0">
        <w:t xml:space="preserve"> </w:t>
      </w:r>
    </w:p>
    <w:p w:rsidR="00FA3ADA" w:rsidRDefault="00FA3ADA" w:rsidP="000B674A"/>
    <w:p w:rsidR="000E373F" w:rsidRDefault="000E373F" w:rsidP="000E373F">
      <w:pPr>
        <w:pStyle w:val="Titre3"/>
      </w:pPr>
      <w:bookmarkStart w:id="32" w:name="_Toc509401935"/>
      <w:bookmarkStart w:id="33" w:name="_Toc510788003"/>
      <w:r>
        <w:t>A.3.2 Uplink performance</w:t>
      </w:r>
      <w:bookmarkEnd w:id="32"/>
      <w:bookmarkEnd w:id="33"/>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BB58E8" w:rsidRPr="00C72012" w:rsidTr="002C36A1">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8E8" w:rsidRPr="00C72012" w:rsidRDefault="005F7B00" w:rsidP="00C72012">
            <w:pPr>
              <w:rPr>
                <w:b/>
                <w:lang w:eastAsia="fr-FR"/>
              </w:rPr>
            </w:pPr>
            <w:r>
              <w:br w:type="page"/>
            </w:r>
            <w:r w:rsidRPr="00565CA6">
              <w:t xml:space="preserve">Table </w:t>
            </w:r>
            <w:r w:rsidR="000E373F">
              <w:t>A.</w:t>
            </w:r>
            <w:r w:rsidR="000E373F">
              <w:rPr>
                <w:lang w:eastAsia="zh-CN"/>
              </w:rPr>
              <w:t>3.2-1</w:t>
            </w:r>
            <w:r w:rsidRPr="00565CA6">
              <w:t>:</w:t>
            </w:r>
            <w:r>
              <w:t xml:space="preserve"> </w:t>
            </w:r>
            <w:r w:rsidRPr="0018659D">
              <w:t xml:space="preserve">Example of GEO satellite </w:t>
            </w:r>
            <w:r w:rsidR="00E93E97">
              <w:t>S</w:t>
            </w:r>
            <w:r w:rsidRPr="0018659D">
              <w:t xml:space="preserve"> band Uplink Link budget </w:t>
            </w:r>
            <w:r w:rsidR="00F31869" w:rsidRPr="006109FB">
              <w:rPr>
                <w:rFonts w:eastAsia="Malgun Gothic"/>
                <w:lang w:eastAsia="ko-KR"/>
              </w:rPr>
              <w:t xml:space="preserve">for </w:t>
            </w:r>
            <w:r w:rsidR="00F31869">
              <w:rPr>
                <w:rFonts w:eastAsia="Malgun Gothic"/>
                <w:lang w:eastAsia="ko-KR"/>
              </w:rPr>
              <w:t>different kinds of terminals</w:t>
            </w:r>
            <w:r w:rsidR="00BB58E8"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BB58E8" w:rsidRPr="00C72012" w:rsidRDefault="00BB58E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VM</w:t>
            </w:r>
          </w:p>
        </w:tc>
      </w:tr>
      <w:tr w:rsidR="001B0E8E"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1B0E8E" w:rsidRPr="00A70BEF" w:rsidRDefault="001B0E8E"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1B0E8E" w:rsidRPr="00A70BEF" w:rsidRDefault="001B0E8E"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1B0E8E" w:rsidRPr="00157986" w:rsidRDefault="001B0E8E" w:rsidP="00C72012">
            <w:pPr>
              <w:rPr>
                <w:lang w:eastAsia="fr-FR"/>
              </w:rPr>
            </w:pPr>
            <w:bookmarkStart w:id="34" w:name="_Toc509401936"/>
            <w:r w:rsidRPr="002C36A1">
              <w:rPr>
                <w:lang w:eastAsia="fr-FR"/>
              </w:rPr>
              <w:t>0,625</w:t>
            </w:r>
            <w:bookmarkEnd w:id="34"/>
          </w:p>
        </w:tc>
        <w:tc>
          <w:tcPr>
            <w:tcW w:w="511" w:type="pct"/>
            <w:tcBorders>
              <w:top w:val="single" w:sz="4" w:space="0" w:color="auto"/>
              <w:left w:val="single" w:sz="4" w:space="0" w:color="auto"/>
              <w:bottom w:val="single" w:sz="4" w:space="0" w:color="auto"/>
              <w:right w:val="single" w:sz="4" w:space="0" w:color="auto"/>
            </w:tcBorders>
            <w:vAlign w:val="bottom"/>
          </w:tcPr>
          <w:p w:rsidR="001B0E8E" w:rsidRPr="00513839" w:rsidRDefault="001B0E8E" w:rsidP="00C72012">
            <w:pPr>
              <w:rPr>
                <w:lang w:eastAsia="fr-FR"/>
              </w:rPr>
            </w:pPr>
            <w:bookmarkStart w:id="35" w:name="_Toc509401937"/>
            <w:r w:rsidRPr="002C36A1">
              <w:rPr>
                <w:lang w:eastAsia="fr-FR"/>
              </w:rPr>
              <w:t>0,45</w:t>
            </w:r>
            <w:bookmarkEnd w:id="35"/>
          </w:p>
        </w:tc>
        <w:tc>
          <w:tcPr>
            <w:tcW w:w="511" w:type="pct"/>
            <w:tcBorders>
              <w:top w:val="single" w:sz="4" w:space="0" w:color="auto"/>
              <w:left w:val="single" w:sz="4" w:space="0" w:color="auto"/>
              <w:bottom w:val="single" w:sz="4" w:space="0" w:color="auto"/>
              <w:right w:val="single" w:sz="4" w:space="0" w:color="auto"/>
            </w:tcBorders>
            <w:vAlign w:val="bottom"/>
          </w:tcPr>
          <w:p w:rsidR="001B0E8E" w:rsidRPr="009678C8" w:rsidRDefault="001B0E8E" w:rsidP="00C72012">
            <w:pPr>
              <w:rPr>
                <w:lang w:eastAsia="fr-FR"/>
              </w:rPr>
            </w:pPr>
            <w:bookmarkStart w:id="36" w:name="_Toc509401938"/>
            <w:r w:rsidRPr="002C36A1">
              <w:rPr>
                <w:lang w:eastAsia="fr-FR"/>
              </w:rPr>
              <w:t>1,375</w:t>
            </w:r>
            <w:bookmarkEnd w:id="36"/>
          </w:p>
        </w:tc>
      </w:tr>
      <w:tr w:rsidR="00CD5600"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D5600" w:rsidRPr="00A70BEF" w:rsidRDefault="00CD5600"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CD5600" w:rsidRPr="00A70BEF" w:rsidRDefault="00CD5600" w:rsidP="00C72012">
            <w:pPr>
              <w:rPr>
                <w:lang w:eastAsia="fr-FR"/>
              </w:rPr>
            </w:pPr>
            <w:r>
              <w:rPr>
                <w:lang w:eastAsia="fr-FR"/>
              </w:rPr>
              <w:t>k</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CD5600" w:rsidRPr="002C36A1" w:rsidRDefault="00CD5600" w:rsidP="00C72012">
            <w:pPr>
              <w:rPr>
                <w:lang w:eastAsia="fr-FR"/>
              </w:rPr>
            </w:pPr>
            <w:r w:rsidRPr="002C36A1">
              <w:rPr>
                <w:lang w:eastAsia="fr-FR"/>
              </w:rPr>
              <w:t>9,375</w:t>
            </w:r>
          </w:p>
        </w:tc>
        <w:tc>
          <w:tcPr>
            <w:tcW w:w="511" w:type="pct"/>
            <w:tcBorders>
              <w:top w:val="single" w:sz="4" w:space="0" w:color="auto"/>
              <w:left w:val="single" w:sz="4" w:space="0" w:color="auto"/>
              <w:bottom w:val="single" w:sz="4" w:space="0" w:color="auto"/>
              <w:right w:val="single" w:sz="4" w:space="0" w:color="auto"/>
            </w:tcBorders>
            <w:vAlign w:val="bottom"/>
          </w:tcPr>
          <w:p w:rsidR="00CD5600" w:rsidRPr="002C36A1" w:rsidRDefault="00CD5600" w:rsidP="00C72012">
            <w:pPr>
              <w:rPr>
                <w:lang w:eastAsia="fr-FR"/>
              </w:rPr>
            </w:pPr>
            <w:r w:rsidRPr="002C36A1">
              <w:rPr>
                <w:rFonts w:ascii="Arial" w:hAnsi="Arial" w:cs="Arial"/>
                <w:bCs/>
                <w:sz w:val="20"/>
                <w:szCs w:val="20"/>
              </w:rPr>
              <w:t>90,00</w:t>
            </w:r>
          </w:p>
        </w:tc>
        <w:tc>
          <w:tcPr>
            <w:tcW w:w="511" w:type="pct"/>
            <w:tcBorders>
              <w:top w:val="single" w:sz="4" w:space="0" w:color="auto"/>
              <w:left w:val="single" w:sz="4" w:space="0" w:color="auto"/>
              <w:bottom w:val="single" w:sz="4" w:space="0" w:color="auto"/>
              <w:right w:val="single" w:sz="4" w:space="0" w:color="auto"/>
            </w:tcBorders>
            <w:vAlign w:val="bottom"/>
          </w:tcPr>
          <w:p w:rsidR="00CD5600" w:rsidRPr="002C36A1" w:rsidRDefault="00CD5600" w:rsidP="00CD5600">
            <w:pPr>
              <w:rPr>
                <w:lang w:eastAsia="fr-FR"/>
              </w:rPr>
            </w:pPr>
            <w:r w:rsidRPr="002C36A1">
              <w:rPr>
                <w:rFonts w:ascii="Arial" w:hAnsi="Arial" w:cs="Arial"/>
                <w:bCs/>
                <w:sz w:val="20"/>
                <w:szCs w:val="20"/>
              </w:rPr>
              <w:t>292,5</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sidRPr="00A70BEF">
              <w:rPr>
                <w:lang w:eastAsia="fr-FR"/>
              </w:rPr>
              <w:lastRenderedPageBreak/>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0408F5" w:rsidRPr="00A70BEF" w:rsidRDefault="000408F5" w:rsidP="00C72012">
            <w:pPr>
              <w:rPr>
                <w:lang w:eastAsia="fr-FR"/>
              </w:rPr>
            </w:pPr>
            <w:r>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C72012">
            <w:pPr>
              <w:rPr>
                <w:lang w:eastAsia="fr-FR"/>
              </w:rPr>
            </w:pPr>
            <w:r w:rsidRPr="006E4999">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C72012">
            <w:pPr>
              <w:rPr>
                <w:lang w:eastAsia="fr-FR"/>
              </w:rPr>
            </w:pPr>
            <w:r w:rsidRPr="006E4999">
              <w:rPr>
                <w:lang w:eastAsia="fr-FR"/>
              </w:rPr>
              <w:t>1.98</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0408F5" w:rsidP="00C72012">
            <w:pPr>
              <w:rPr>
                <w:lang w:eastAsia="fr-FR"/>
              </w:rPr>
            </w:pPr>
            <w:r>
              <w:rPr>
                <w:lang w:eastAsia="fr-FR"/>
              </w:rPr>
              <w:t>k</w:t>
            </w:r>
            <w:r w:rsidR="00E93E97" w:rsidRPr="00A70BEF">
              <w:rPr>
                <w:lang w:eastAsia="fr-FR"/>
              </w:rPr>
              <w:t>hz</w:t>
            </w:r>
          </w:p>
        </w:tc>
        <w:tc>
          <w:tcPr>
            <w:tcW w:w="541" w:type="pct"/>
            <w:tcBorders>
              <w:top w:val="single" w:sz="4" w:space="0" w:color="auto"/>
              <w:left w:val="nil"/>
              <w:bottom w:val="single" w:sz="4" w:space="0" w:color="auto"/>
              <w:right w:val="single" w:sz="4" w:space="0" w:color="auto"/>
            </w:tcBorders>
          </w:tcPr>
          <w:p w:rsidR="00E93E97" w:rsidRPr="00A70BEF" w:rsidRDefault="00267624" w:rsidP="00C72012">
            <w:pPr>
              <w:rPr>
                <w:lang w:eastAsia="fr-FR"/>
              </w:rPr>
            </w:pPr>
            <w:r>
              <w:rPr>
                <w:lang w:eastAsia="fr-FR"/>
              </w:rPr>
              <w:t>1</w:t>
            </w:r>
            <w:r w:rsidR="001B0E8E">
              <w:rPr>
                <w:lang w:eastAsia="fr-FR"/>
              </w:rPr>
              <w:t>5</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C72012">
            <w:pPr>
              <w:rPr>
                <w:lang w:eastAsia="fr-FR"/>
              </w:rPr>
            </w:pPr>
            <w:r>
              <w:rPr>
                <w:lang w:eastAsia="fr-FR"/>
              </w:rPr>
              <w:t>180</w:t>
            </w:r>
          </w:p>
        </w:tc>
      </w:tr>
      <w:tr w:rsidR="00FA1F68"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A1F68" w:rsidRDefault="00FA1F68"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FA1F68" w:rsidRDefault="00FA1F68" w:rsidP="00C72012">
            <w:pPr>
              <w:rPr>
                <w:lang w:eastAsia="fr-FR"/>
              </w:rPr>
            </w:pPr>
          </w:p>
        </w:tc>
        <w:tc>
          <w:tcPr>
            <w:tcW w:w="541" w:type="pct"/>
            <w:tcBorders>
              <w:top w:val="single" w:sz="4" w:space="0" w:color="auto"/>
              <w:left w:val="nil"/>
              <w:bottom w:val="single" w:sz="4" w:space="0" w:color="auto"/>
              <w:right w:val="single" w:sz="4" w:space="0" w:color="auto"/>
            </w:tcBorders>
          </w:tcPr>
          <w:p w:rsidR="00FA1F68" w:rsidRDefault="00FA1F68"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C72012">
            <w:pPr>
              <w:rPr>
                <w:lang w:eastAsia="fr-FR"/>
              </w:rPr>
            </w:pPr>
            <w:r>
              <w:rPr>
                <w:lang w:eastAsia="fr-FR"/>
              </w:rPr>
              <w:t>1</w:t>
            </w:r>
          </w:p>
        </w:tc>
      </w:tr>
      <w:tr w:rsidR="00E7703C"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Default="00E7703C"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E7703C" w:rsidRDefault="00E7703C"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r>
      <w:tr w:rsidR="00E7703C"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r>
      <w:tr w:rsidR="00E7703C"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355F08" w:rsidP="00C72012">
            <w:pPr>
              <w:rPr>
                <w:lang w:eastAsia="fr-FR"/>
              </w:rPr>
            </w:pPr>
            <w:r>
              <w:rPr>
                <w:lang w:eastAsia="fr-FR"/>
              </w:rPr>
              <w:t>A</w:t>
            </w:r>
            <w:r w:rsidRPr="00355F08">
              <w:rPr>
                <w:lang w:eastAsia="fr-FR"/>
              </w:rPr>
              <w:t xml:space="preserve">ggregate </w:t>
            </w:r>
            <w:r w:rsidR="000408F5">
              <w:rPr>
                <w:lang w:eastAsia="fr-FR"/>
              </w:rPr>
              <w:t>Modulation s</w:t>
            </w:r>
            <w:r w:rsidR="000408F5"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Pr>
                <w:lang w:eastAsia="fr-FR"/>
              </w:rPr>
              <w:t>k</w:t>
            </w:r>
            <w:r w:rsidRPr="00A70BEF">
              <w:rPr>
                <w:lang w:eastAsia="fr-FR"/>
              </w:rPr>
              <w:t>symb/s</w:t>
            </w:r>
          </w:p>
        </w:tc>
        <w:tc>
          <w:tcPr>
            <w:tcW w:w="541" w:type="pct"/>
            <w:tcBorders>
              <w:top w:val="single" w:sz="4" w:space="0" w:color="auto"/>
              <w:left w:val="nil"/>
              <w:bottom w:val="single" w:sz="4" w:space="0" w:color="auto"/>
              <w:right w:val="single" w:sz="4" w:space="0" w:color="auto"/>
            </w:tcBorders>
            <w:vAlign w:val="center"/>
          </w:tcPr>
          <w:p w:rsidR="000408F5" w:rsidRPr="00A70BEF" w:rsidRDefault="00F61B18" w:rsidP="00C72012">
            <w:pPr>
              <w:rPr>
                <w:lang w:eastAsia="fr-FR"/>
              </w:rPr>
            </w:pPr>
            <w:r>
              <w:rPr>
                <w:lang w:eastAsia="fr-FR"/>
              </w:rPr>
              <w:t>14</w:t>
            </w:r>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F61B18" w:rsidP="00C72012">
            <w:pPr>
              <w:rPr>
                <w:lang w:eastAsia="fr-FR"/>
              </w:rPr>
            </w:pPr>
            <w:r>
              <w:rPr>
                <w:lang w:eastAsia="fr-FR"/>
              </w:rPr>
              <w:t>168.2</w:t>
            </w:r>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F61B18" w:rsidP="00C72012">
            <w:pPr>
              <w:rPr>
                <w:lang w:eastAsia="fr-FR"/>
              </w:rPr>
            </w:pPr>
            <w:r>
              <w:rPr>
                <w:lang w:eastAsia="fr-FR"/>
              </w:rPr>
              <w:t>168.2</w:t>
            </w: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6B2A2A" w:rsidP="00C72012">
            <w:pPr>
              <w:rPr>
                <w:lang w:eastAsia="fr-FR"/>
              </w:rPr>
            </w:pPr>
            <w:r>
              <w:rPr>
                <w:lang w:eastAsia="fr-FR"/>
              </w:rPr>
              <w:t>Max EIRP</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E93E97" w:rsidRDefault="006B2A2A"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E93E97" w:rsidRDefault="00E7703C"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FA1F68" w:rsidP="00C72012">
            <w:pPr>
              <w:rPr>
                <w:lang w:eastAsia="fr-FR"/>
              </w:rPr>
            </w:pPr>
            <w:r>
              <w:rPr>
                <w:lang w:eastAsia="fr-FR"/>
              </w:rPr>
              <w:t>7</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E93E97" w:rsidRPr="00A70BEF" w:rsidRDefault="00780A6E"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C72012">
            <w:pPr>
              <w:rPr>
                <w:lang w:eastAsia="fr-FR"/>
              </w:rPr>
            </w:pPr>
            <w:r>
              <w:rPr>
                <w:lang w:eastAsia="fr-FR"/>
              </w:rPr>
              <w:t>30</w:t>
            </w:r>
          </w:p>
        </w:tc>
      </w:tr>
      <w:tr w:rsidR="008540E0"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7D60A8">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7D60A8">
              <w:rPr>
                <w:lang w:eastAsia="fr-FR"/>
              </w:rPr>
              <w:t>38611.6</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Satellite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r>
      <w:tr w:rsidR="008540E0"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382006">
              <w:rPr>
                <w:lang w:eastAsia="fr-FR"/>
              </w:rPr>
              <w:t>16</w:t>
            </w: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E93E97" w:rsidRDefault="008540E0"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C72012">
            <w:pPr>
              <w:rPr>
                <w:lang w:eastAsia="fr-FR"/>
              </w:rPr>
            </w:pPr>
            <w:r>
              <w:rPr>
                <w:lang w:eastAsia="fr-FR"/>
              </w:rPr>
              <w:t>0</w:t>
            </w:r>
          </w:p>
        </w:tc>
      </w:tr>
      <w:tr w:rsidR="00E7703C"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Pr>
                <w:lang w:eastAsia="fr-FR"/>
              </w:rPr>
              <w:t>Terminal u</w:t>
            </w:r>
            <w:r w:rsidRPr="00A70BEF">
              <w:rPr>
                <w:lang w:eastAsia="fr-FR"/>
              </w:rPr>
              <w:t>seful EIRP</w:t>
            </w:r>
            <w:r>
              <w:rPr>
                <w:lang w:eastAsia="fr-FR"/>
              </w:rPr>
              <w:t xml:space="preserve"> per channel</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dBW</w:t>
            </w:r>
          </w:p>
        </w:tc>
        <w:tc>
          <w:tcPr>
            <w:tcW w:w="541" w:type="pct"/>
            <w:tcBorders>
              <w:top w:val="single" w:sz="4" w:space="0" w:color="auto"/>
              <w:left w:val="nil"/>
              <w:bottom w:val="single" w:sz="4" w:space="0" w:color="auto"/>
              <w:right w:val="single" w:sz="4" w:space="0" w:color="auto"/>
            </w:tcBorders>
          </w:tcPr>
          <w:p w:rsidR="00E7703C" w:rsidRDefault="00E7703C"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E7703C" w:rsidRDefault="00E7703C"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7703C" w:rsidRDefault="00513839" w:rsidP="00C72012">
            <w:pPr>
              <w:rPr>
                <w:lang w:eastAsia="fr-FR"/>
              </w:rPr>
            </w:pPr>
            <w:r>
              <w:rPr>
                <w:lang w:eastAsia="fr-FR"/>
              </w:rPr>
              <w:t>7</w:t>
            </w: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Free space propagation</w:t>
            </w:r>
            <w:r>
              <w:rPr>
                <w:lang w:eastAsia="fr-FR"/>
              </w:rPr>
              <w:t xml:space="preserve"> loss</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-190.1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0DBB">
              <w:rPr>
                <w:lang w:eastAsia="fr-FR"/>
              </w:rPr>
              <w:t>-190.1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0DBB">
              <w:rPr>
                <w:lang w:eastAsia="fr-FR"/>
              </w:rPr>
              <w:t>-190.1</w:t>
            </w: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3EB8">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3EB8">
              <w:rPr>
                <w:lang w:eastAsia="fr-FR"/>
              </w:rPr>
              <w:t>-0.1</w:t>
            </w:r>
          </w:p>
        </w:tc>
      </w:tr>
      <w:tr w:rsidR="00E7703C"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Pr="00A70BEF" w:rsidRDefault="00E7703C" w:rsidP="00C72012">
            <w:pPr>
              <w:rPr>
                <w:lang w:eastAsia="fr-FR"/>
              </w:rPr>
            </w:pPr>
            <w:r>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E7703C" w:rsidRPr="00A70BEF" w:rsidRDefault="00E7703C" w:rsidP="00C72012">
            <w:pPr>
              <w:rPr>
                <w:lang w:eastAsia="fr-FR"/>
              </w:rPr>
            </w:pPr>
            <w:r>
              <w:rPr>
                <w:lang w:eastAsia="fr-FR"/>
              </w:rPr>
              <w:t>dB</w:t>
            </w:r>
          </w:p>
        </w:tc>
        <w:tc>
          <w:tcPr>
            <w:tcW w:w="541" w:type="pct"/>
            <w:tcBorders>
              <w:top w:val="single" w:sz="4" w:space="0" w:color="auto"/>
              <w:left w:val="nil"/>
              <w:bottom w:val="single" w:sz="4" w:space="0" w:color="auto"/>
              <w:right w:val="single" w:sz="4" w:space="0" w:color="auto"/>
            </w:tcBorders>
            <w:vAlign w:val="bottom"/>
          </w:tcPr>
          <w:p w:rsidR="00E7703C" w:rsidRDefault="00FA1F68"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C72012">
            <w:pPr>
              <w:rPr>
                <w:lang w:eastAsia="fr-FR"/>
              </w:rPr>
            </w:pPr>
            <w:r>
              <w:rPr>
                <w:color w:val="333300"/>
                <w:sz w:val="20"/>
                <w:szCs w:val="20"/>
              </w:rPr>
              <w:t>10</w:t>
            </w:r>
          </w:p>
        </w:tc>
      </w:tr>
      <w:tr w:rsidR="00F61B18"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B18" w:rsidRPr="00A70BEF" w:rsidRDefault="00F61B18" w:rsidP="00C72012">
            <w:pPr>
              <w:rPr>
                <w:lang w:eastAsia="fr-FR"/>
              </w:rPr>
            </w:pPr>
            <w:bookmarkStart w:id="37" w:name="_Toc509401939"/>
            <w:r>
              <w:rPr>
                <w:lang w:eastAsia="fr-FR"/>
              </w:rPr>
              <w:t>Required</w:t>
            </w:r>
            <w:r w:rsidRPr="008F29D8">
              <w:rPr>
                <w:lang w:eastAsia="fr-FR"/>
              </w:rPr>
              <w:t xml:space="preserve"> C/(N+I)</w:t>
            </w:r>
            <w:bookmarkEnd w:id="37"/>
          </w:p>
        </w:tc>
        <w:tc>
          <w:tcPr>
            <w:tcW w:w="553" w:type="pct"/>
            <w:tcBorders>
              <w:top w:val="nil"/>
              <w:left w:val="nil"/>
              <w:bottom w:val="single" w:sz="4" w:space="0" w:color="auto"/>
              <w:right w:val="single" w:sz="4" w:space="0" w:color="auto"/>
            </w:tcBorders>
            <w:shd w:val="clear" w:color="auto" w:fill="auto"/>
            <w:noWrap/>
            <w:vAlign w:val="bottom"/>
            <w:hideMark/>
          </w:tcPr>
          <w:p w:rsidR="00F61B18" w:rsidRPr="00A70BEF" w:rsidRDefault="00F61B18" w:rsidP="00C72012">
            <w:pPr>
              <w:rPr>
                <w:lang w:eastAsia="fr-FR"/>
              </w:rPr>
            </w:pPr>
            <w:bookmarkStart w:id="38" w:name="_Toc509401940"/>
            <w:r w:rsidRPr="00A70BEF">
              <w:rPr>
                <w:lang w:eastAsia="fr-FR"/>
              </w:rPr>
              <w:t>dB</w:t>
            </w:r>
            <w:bookmarkEnd w:id="38"/>
          </w:p>
        </w:tc>
        <w:tc>
          <w:tcPr>
            <w:tcW w:w="541" w:type="pct"/>
            <w:tcBorders>
              <w:top w:val="single" w:sz="4" w:space="0" w:color="auto"/>
              <w:left w:val="nil"/>
              <w:bottom w:val="single" w:sz="4" w:space="0" w:color="auto"/>
              <w:right w:val="single" w:sz="4" w:space="0" w:color="auto"/>
            </w:tcBorders>
            <w:vAlign w:val="bottom"/>
          </w:tcPr>
          <w:p w:rsidR="00F61B18" w:rsidRDefault="00F61B18" w:rsidP="00C72012">
            <w:bookmarkStart w:id="39" w:name="_Toc509401941"/>
            <w:r>
              <w:rPr>
                <w:rFonts w:ascii="FuturaA Bk BT" w:hAnsi="FuturaA Bk BT" w:cs="Arial"/>
                <w:sz w:val="20"/>
                <w:szCs w:val="20"/>
              </w:rPr>
              <w:t>-1,3</w:t>
            </w:r>
            <w:bookmarkEnd w:id="39"/>
          </w:p>
        </w:tc>
        <w:tc>
          <w:tcPr>
            <w:tcW w:w="511" w:type="pct"/>
            <w:tcBorders>
              <w:top w:val="single" w:sz="4" w:space="0" w:color="auto"/>
              <w:left w:val="single" w:sz="4" w:space="0" w:color="auto"/>
              <w:bottom w:val="single" w:sz="4" w:space="0" w:color="auto"/>
              <w:right w:val="single" w:sz="4" w:space="0" w:color="auto"/>
            </w:tcBorders>
            <w:vAlign w:val="bottom"/>
          </w:tcPr>
          <w:p w:rsidR="00F61B18" w:rsidRDefault="00F61B18" w:rsidP="00C72012">
            <w:bookmarkStart w:id="40" w:name="_Toc509401942"/>
            <w:r>
              <w:rPr>
                <w:rFonts w:ascii="FuturaA Bk BT" w:hAnsi="FuturaA Bk BT" w:cs="Arial"/>
                <w:sz w:val="20"/>
                <w:szCs w:val="20"/>
              </w:rPr>
              <w:t>-1,8</w:t>
            </w:r>
            <w:bookmarkEnd w:id="40"/>
          </w:p>
        </w:tc>
        <w:tc>
          <w:tcPr>
            <w:tcW w:w="511" w:type="pct"/>
            <w:tcBorders>
              <w:top w:val="single" w:sz="4" w:space="0" w:color="auto"/>
              <w:left w:val="single" w:sz="4" w:space="0" w:color="auto"/>
              <w:bottom w:val="single" w:sz="4" w:space="0" w:color="auto"/>
              <w:right w:val="single" w:sz="4" w:space="0" w:color="auto"/>
            </w:tcBorders>
            <w:vAlign w:val="bottom"/>
          </w:tcPr>
          <w:p w:rsidR="00F61B18" w:rsidRDefault="00F61B18" w:rsidP="00C72012">
            <w:bookmarkStart w:id="41" w:name="_Toc509401943"/>
            <w:r>
              <w:rPr>
                <w:rFonts w:ascii="FuturaA Bk BT" w:hAnsi="FuturaA Bk BT" w:cs="Arial"/>
                <w:sz w:val="20"/>
                <w:szCs w:val="20"/>
              </w:rPr>
              <w:t>5,4</w:t>
            </w:r>
            <w:bookmarkEnd w:id="41"/>
          </w:p>
        </w:tc>
      </w:tr>
      <w:tr w:rsidR="00513839"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C72012">
            <w:pPr>
              <w:rPr>
                <w:lang w:eastAsia="fr-FR"/>
              </w:rPr>
            </w:pPr>
            <w:r w:rsidRPr="00A70BEF">
              <w:rPr>
                <w:lang w:eastAsia="fr-FR"/>
              </w:rPr>
              <w:t>dB/K</w:t>
            </w:r>
          </w:p>
        </w:tc>
        <w:tc>
          <w:tcPr>
            <w:tcW w:w="541" w:type="pct"/>
            <w:tcBorders>
              <w:top w:val="single" w:sz="4" w:space="0" w:color="auto"/>
              <w:left w:val="nil"/>
              <w:bottom w:val="single" w:sz="4" w:space="0" w:color="auto"/>
              <w:right w:val="single" w:sz="4" w:space="0" w:color="auto"/>
            </w:tcBorders>
            <w:vAlign w:val="bottom"/>
          </w:tcPr>
          <w:p w:rsidR="00513839" w:rsidRPr="00A70BEF" w:rsidRDefault="00513839" w:rsidP="00C72012">
            <w:pPr>
              <w:rPr>
                <w:lang w:eastAsia="fr-FR"/>
              </w:rPr>
            </w:pPr>
            <w:r>
              <w:rPr>
                <w:sz w:val="20"/>
                <w:szCs w:val="20"/>
              </w:rPr>
              <w:t>2</w:t>
            </w:r>
            <w:r w:rsidR="00F61B18">
              <w:rPr>
                <w:sz w:val="20"/>
                <w:szCs w:val="20"/>
              </w:rPr>
              <w:t>2</w:t>
            </w:r>
            <w:r>
              <w:rPr>
                <w:sz w:val="20"/>
                <w:szCs w:val="20"/>
              </w:rPr>
              <w:t>.5</w:t>
            </w:r>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C72012">
            <w:pPr>
              <w:rPr>
                <w:lang w:eastAsia="fr-FR"/>
              </w:rPr>
            </w:pPr>
            <w:r w:rsidRPr="003613F5">
              <w:rPr>
                <w:sz w:val="20"/>
                <w:szCs w:val="20"/>
              </w:rPr>
              <w:t>2</w:t>
            </w:r>
            <w:r w:rsidR="00F61B18">
              <w:rPr>
                <w:sz w:val="20"/>
                <w:szCs w:val="20"/>
              </w:rPr>
              <w:t>2</w:t>
            </w:r>
            <w:r w:rsidRPr="003613F5">
              <w:rPr>
                <w:sz w:val="20"/>
                <w:szCs w:val="20"/>
              </w:rPr>
              <w:t>.5</w:t>
            </w:r>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C72012">
            <w:pPr>
              <w:rPr>
                <w:lang w:eastAsia="fr-FR"/>
              </w:rPr>
            </w:pPr>
            <w:r w:rsidRPr="003613F5">
              <w:rPr>
                <w:sz w:val="20"/>
                <w:szCs w:val="20"/>
              </w:rPr>
              <w:t>2</w:t>
            </w:r>
            <w:r w:rsidR="00F61B18">
              <w:rPr>
                <w:sz w:val="20"/>
                <w:szCs w:val="20"/>
              </w:rPr>
              <w:t>2</w:t>
            </w:r>
            <w:r w:rsidRPr="003613F5">
              <w:rPr>
                <w:sz w:val="20"/>
                <w:szCs w:val="20"/>
              </w:rPr>
              <w:t>.5</w:t>
            </w:r>
          </w:p>
        </w:tc>
      </w:tr>
    </w:tbl>
    <w:p w:rsidR="00343BD4" w:rsidRDefault="00343BD4" w:rsidP="00343BD4">
      <w:pPr>
        <w:spacing w:after="200" w:line="276" w:lineRule="auto"/>
        <w:rPr>
          <w:rFonts w:ascii="Arial" w:hAnsi="Arial" w:cs="Arial"/>
          <w:sz w:val="32"/>
          <w:szCs w:val="32"/>
          <w:lang w:eastAsia="zh-CN"/>
        </w:rPr>
      </w:pPr>
    </w:p>
    <w:p w:rsidR="00321571" w:rsidRDefault="00321571">
      <w:pPr>
        <w:spacing w:after="200" w:line="276" w:lineRule="auto"/>
        <w:rPr>
          <w:rFonts w:ascii="Arial" w:eastAsia="Times New Roman" w:hAnsi="Arial" w:cs="Arial"/>
          <w:sz w:val="32"/>
          <w:szCs w:val="32"/>
          <w:lang w:val="en-GB" w:eastAsia="zh-CN"/>
        </w:rPr>
      </w:pPr>
      <w:r>
        <w:br w:type="page"/>
      </w:r>
    </w:p>
    <w:p w:rsidR="00343BD4" w:rsidRDefault="00343BD4" w:rsidP="00343BD4">
      <w:pPr>
        <w:pStyle w:val="Titre2"/>
      </w:pPr>
      <w:bookmarkStart w:id="42" w:name="_Toc509401944"/>
      <w:bookmarkStart w:id="43" w:name="_Toc510788004"/>
      <w:r w:rsidRPr="00235394">
        <w:lastRenderedPageBreak/>
        <w:t>A.</w:t>
      </w:r>
      <w:r>
        <w:t>4</w:t>
      </w:r>
      <w:r w:rsidRPr="00235394">
        <w:tab/>
      </w:r>
      <w:r>
        <w:t>Deployment scenario D3 : LEO satellite at 600 km in S band</w:t>
      </w:r>
      <w:bookmarkEnd w:id="42"/>
      <w:bookmarkEnd w:id="43"/>
    </w:p>
    <w:p w:rsidR="00B90750" w:rsidRDefault="00B90750" w:rsidP="00B90750">
      <w:pPr>
        <w:rPr>
          <w:lang w:eastAsia="zh-CN"/>
        </w:rPr>
      </w:pPr>
      <w:r>
        <w:rPr>
          <w:lang w:eastAsia="zh-CN"/>
        </w:rPr>
        <w:t>The following tables present the downlink and uplink link budgets, for the different types of terminals listed in the section A1.</w:t>
      </w:r>
    </w:p>
    <w:p w:rsidR="00321571" w:rsidRDefault="00321571" w:rsidP="00321571">
      <w:pPr>
        <w:rPr>
          <w:lang w:eastAsia="zh-CN"/>
        </w:rPr>
      </w:pPr>
      <w:r>
        <w:rPr>
          <w:lang w:eastAsia="zh-CN"/>
        </w:rPr>
        <w:t>The radio interface configuration is provided in the different Link Budgets Tables.</w:t>
      </w:r>
    </w:p>
    <w:p w:rsidR="00321571" w:rsidRDefault="00321571" w:rsidP="00321571">
      <w:pPr>
        <w:rPr>
          <w:lang w:eastAsia="zh-CN"/>
        </w:rPr>
      </w:pPr>
      <w:r>
        <w:rPr>
          <w:lang w:eastAsia="zh-CN"/>
        </w:rPr>
        <w:t>On both directions, the impact of feeder links is supposed to be around 0,5 dB degradation.</w:t>
      </w:r>
    </w:p>
    <w:p w:rsidR="00321571" w:rsidRPr="001E552F" w:rsidRDefault="00321571" w:rsidP="000B674A"/>
    <w:p w:rsidR="000E373F" w:rsidRDefault="000E373F" w:rsidP="000E373F">
      <w:pPr>
        <w:pStyle w:val="Titre3"/>
      </w:pPr>
      <w:bookmarkStart w:id="44" w:name="_Toc509401945"/>
      <w:bookmarkStart w:id="45" w:name="_Toc510788005"/>
      <w:r>
        <w:t>A.4.1 Downlink performance</w:t>
      </w:r>
      <w:bookmarkEnd w:id="44"/>
      <w:bookmarkEnd w:id="45"/>
    </w:p>
    <w:p w:rsidR="000E373F" w:rsidRDefault="000E373F" w:rsidP="000E373F">
      <w:pPr>
        <w:rPr>
          <w:lang w:eastAsia="zh-CN"/>
        </w:rPr>
      </w:pPr>
      <w:r>
        <w:rPr>
          <w:lang w:eastAsia="zh-CN"/>
        </w:rPr>
        <w:t>An example of the downlink link budgets is presented here below.</w:t>
      </w:r>
    </w:p>
    <w:p w:rsidR="000E373F" w:rsidRDefault="000E373F" w:rsidP="000E373F">
      <w:pPr>
        <w:pStyle w:val="TH"/>
      </w:pPr>
      <w:r w:rsidRPr="00565CA6">
        <w:t xml:space="preserve">Table </w:t>
      </w:r>
      <w:r>
        <w:t>A.4</w:t>
      </w:r>
      <w:r>
        <w:rPr>
          <w:lang w:eastAsia="zh-CN"/>
        </w:rPr>
        <w:t>.1-1</w:t>
      </w:r>
      <w:r w:rsidRPr="00565CA6">
        <w:t>:</w:t>
      </w:r>
      <w:r>
        <w:t xml:space="preserve"> </w:t>
      </w:r>
      <w:r w:rsidRPr="0018659D">
        <w:t xml:space="preserve">Example of </w:t>
      </w:r>
      <w:r>
        <w:t>L</w:t>
      </w:r>
      <w:r w:rsidRPr="0018659D">
        <w:t xml:space="preserve">EO satellite </w:t>
      </w:r>
      <w:r>
        <w:t>S</w:t>
      </w:r>
      <w:r w:rsidRPr="0018659D">
        <w:t xml:space="preserve"> band Downlink link budgets </w:t>
      </w:r>
      <w:r w:rsidRPr="006109FB">
        <w:rPr>
          <w:rFonts w:eastAsia="Malgun Gothic"/>
          <w:lang w:eastAsia="ko-KR"/>
        </w:rPr>
        <w:t xml:space="preserve">for </w:t>
      </w:r>
      <w:r w:rsidR="00F31869">
        <w:rPr>
          <w:rFonts w:eastAsia="Malgun Gothic"/>
          <w:lang w:eastAsia="ko-KR"/>
        </w:rPr>
        <w:t>different kinds of terminals</w:t>
      </w:r>
    </w:p>
    <w:p w:rsidR="000E373F" w:rsidRDefault="000E373F" w:rsidP="00745251">
      <w:pPr>
        <w:pStyle w:val="TH"/>
        <w:rPr>
          <w:rFonts w:ascii="FuturaA Bk BT" w:hAnsi="FuturaA Bk BT" w:cs="Arial"/>
          <w:color w:val="000000"/>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System performance target</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r w:rsidRPr="00C72012">
              <w:rPr>
                <w:b/>
                <w:lang w:eastAsia="fr-FR"/>
              </w:rPr>
              <w:t>HH1</w:t>
            </w:r>
          </w:p>
        </w:tc>
        <w:tc>
          <w:tcPr>
            <w:tcW w:w="422" w:type="pct"/>
          </w:tcPr>
          <w:p w:rsidR="00745251" w:rsidRPr="00C72012" w:rsidRDefault="00745251" w:rsidP="00C72012">
            <w:pPr>
              <w:rPr>
                <w:b/>
                <w:lang w:eastAsia="fr-FR"/>
              </w:rPr>
            </w:pPr>
            <w:r w:rsidRPr="00C72012">
              <w:rPr>
                <w:b/>
                <w:lang w:eastAsia="fr-FR"/>
              </w:rPr>
              <w:t>HH2</w:t>
            </w:r>
          </w:p>
        </w:tc>
        <w:tc>
          <w:tcPr>
            <w:tcW w:w="422" w:type="pct"/>
          </w:tcPr>
          <w:p w:rsidR="00745251" w:rsidRPr="00C72012" w:rsidRDefault="00745251" w:rsidP="00C72012">
            <w:pPr>
              <w:rPr>
                <w:b/>
                <w:lang w:eastAsia="fr-FR"/>
              </w:rPr>
            </w:pPr>
            <w:r w:rsidRPr="00C72012">
              <w:rPr>
                <w:b/>
                <w:lang w:eastAsia="fr-FR"/>
              </w:rPr>
              <w:t>VM</w:t>
            </w:r>
          </w:p>
        </w:tc>
      </w:tr>
      <w:tr w:rsidR="00BE063C" w:rsidRPr="00AA274B" w:rsidTr="00323CFD">
        <w:trPr>
          <w:trHeight w:val="255"/>
          <w:jc w:val="center"/>
        </w:trPr>
        <w:tc>
          <w:tcPr>
            <w:tcW w:w="2935" w:type="pct"/>
            <w:shd w:val="clear" w:color="auto" w:fill="auto"/>
            <w:noWrap/>
            <w:vAlign w:val="bottom"/>
            <w:hideMark/>
          </w:tcPr>
          <w:p w:rsidR="00BE063C" w:rsidRPr="00886B5B" w:rsidRDefault="00BE063C" w:rsidP="00C72012">
            <w:pPr>
              <w:rPr>
                <w:lang w:eastAsia="fr-FR"/>
              </w:rPr>
            </w:pPr>
            <w:r>
              <w:rPr>
                <w:lang w:eastAsia="fr-FR"/>
              </w:rPr>
              <w:t>Spectral efficiency</w:t>
            </w:r>
          </w:p>
        </w:tc>
        <w:tc>
          <w:tcPr>
            <w:tcW w:w="667" w:type="pct"/>
            <w:shd w:val="clear" w:color="auto" w:fill="auto"/>
            <w:noWrap/>
            <w:vAlign w:val="bottom"/>
            <w:hideMark/>
          </w:tcPr>
          <w:p w:rsidR="00BE063C" w:rsidRPr="00A70BEF" w:rsidRDefault="00BE063C" w:rsidP="00C72012">
            <w:pPr>
              <w:rPr>
                <w:lang w:eastAsia="fr-FR"/>
              </w:rPr>
            </w:pPr>
            <w:r w:rsidRPr="00887AB9">
              <w:rPr>
                <w:lang w:eastAsia="fr-FR"/>
              </w:rPr>
              <w:t>bits/s/Hz</w:t>
            </w:r>
          </w:p>
        </w:tc>
        <w:tc>
          <w:tcPr>
            <w:tcW w:w="554" w:type="pct"/>
            <w:shd w:val="clear" w:color="auto" w:fill="auto"/>
            <w:noWrap/>
            <w:vAlign w:val="bottom"/>
          </w:tcPr>
          <w:p w:rsidR="00BE063C" w:rsidRPr="00A70BEF" w:rsidRDefault="00BE063C" w:rsidP="00C72012">
            <w:pPr>
              <w:rPr>
                <w:lang w:eastAsia="fr-FR"/>
              </w:rPr>
            </w:pPr>
            <w:r>
              <w:rPr>
                <w:lang w:eastAsia="fr-FR"/>
              </w:rPr>
              <w:t xml:space="preserve">0.25 </w:t>
            </w:r>
          </w:p>
        </w:tc>
        <w:tc>
          <w:tcPr>
            <w:tcW w:w="422" w:type="pct"/>
          </w:tcPr>
          <w:p w:rsidR="00BE063C" w:rsidRDefault="00BE063C" w:rsidP="00C72012">
            <w:pPr>
              <w:rPr>
                <w:lang w:eastAsia="fr-FR"/>
              </w:rPr>
            </w:pPr>
            <w:r>
              <w:rPr>
                <w:lang w:eastAsia="fr-FR"/>
              </w:rPr>
              <w:t>0.5</w:t>
            </w:r>
          </w:p>
        </w:tc>
        <w:tc>
          <w:tcPr>
            <w:tcW w:w="422" w:type="pct"/>
          </w:tcPr>
          <w:p w:rsidR="00BE063C" w:rsidRPr="003F0948" w:rsidRDefault="00BE063C" w:rsidP="00C72012">
            <w:pPr>
              <w:rPr>
                <w:lang w:eastAsia="fr-FR"/>
              </w:rPr>
            </w:pPr>
            <w:r>
              <w:rPr>
                <w:lang w:eastAsia="fr-FR"/>
              </w:rPr>
              <w:t>2</w:t>
            </w:r>
          </w:p>
        </w:tc>
      </w:tr>
      <w:tr w:rsidR="00BE063C" w:rsidRPr="00AA274B" w:rsidTr="00323CFD">
        <w:trPr>
          <w:trHeight w:val="255"/>
          <w:jc w:val="center"/>
        </w:trPr>
        <w:tc>
          <w:tcPr>
            <w:tcW w:w="2935" w:type="pct"/>
            <w:shd w:val="clear" w:color="auto" w:fill="auto"/>
            <w:noWrap/>
            <w:vAlign w:val="bottom"/>
            <w:hideMark/>
          </w:tcPr>
          <w:p w:rsidR="00BE063C" w:rsidRPr="00886B5B" w:rsidRDefault="00BE063C" w:rsidP="00C72012">
            <w:pPr>
              <w:rPr>
                <w:lang w:eastAsia="fr-FR"/>
              </w:rPr>
            </w:pPr>
            <w:r>
              <w:rPr>
                <w:lang w:eastAsia="fr-FR"/>
              </w:rPr>
              <w:t>Information data rate (after decoding)</w:t>
            </w:r>
          </w:p>
        </w:tc>
        <w:tc>
          <w:tcPr>
            <w:tcW w:w="667" w:type="pct"/>
            <w:shd w:val="clear" w:color="auto" w:fill="auto"/>
            <w:noWrap/>
            <w:vAlign w:val="bottom"/>
            <w:hideMark/>
          </w:tcPr>
          <w:p w:rsidR="00BE063C" w:rsidRPr="00A70BEF" w:rsidRDefault="00BE063C" w:rsidP="00C72012">
            <w:pPr>
              <w:rPr>
                <w:lang w:eastAsia="fr-FR"/>
              </w:rPr>
            </w:pPr>
            <w:r>
              <w:rPr>
                <w:lang w:eastAsia="fr-FR"/>
              </w:rPr>
              <w:t>M</w:t>
            </w:r>
            <w:r w:rsidRPr="00A70BEF">
              <w:rPr>
                <w:lang w:eastAsia="fr-FR"/>
              </w:rPr>
              <w:t>b/s</w:t>
            </w:r>
          </w:p>
        </w:tc>
        <w:tc>
          <w:tcPr>
            <w:tcW w:w="554" w:type="pct"/>
            <w:shd w:val="clear" w:color="auto" w:fill="auto"/>
            <w:noWrap/>
            <w:vAlign w:val="bottom"/>
          </w:tcPr>
          <w:p w:rsidR="00BE063C" w:rsidRPr="00A70BEF" w:rsidRDefault="00BE063C" w:rsidP="00C72012">
            <w:pPr>
              <w:rPr>
                <w:lang w:eastAsia="fr-FR"/>
              </w:rPr>
            </w:pPr>
            <w:r>
              <w:rPr>
                <w:lang w:eastAsia="fr-FR"/>
              </w:rPr>
              <w:t>1.26</w:t>
            </w:r>
          </w:p>
        </w:tc>
        <w:tc>
          <w:tcPr>
            <w:tcW w:w="422" w:type="pct"/>
          </w:tcPr>
          <w:p w:rsidR="00BE063C" w:rsidRDefault="00BE063C" w:rsidP="00C72012">
            <w:pPr>
              <w:rPr>
                <w:lang w:eastAsia="fr-FR"/>
              </w:rPr>
            </w:pPr>
            <w:r>
              <w:rPr>
                <w:lang w:eastAsia="fr-FR"/>
              </w:rPr>
              <w:t>2.52</w:t>
            </w:r>
          </w:p>
        </w:tc>
        <w:tc>
          <w:tcPr>
            <w:tcW w:w="422" w:type="pct"/>
          </w:tcPr>
          <w:p w:rsidR="00BE063C" w:rsidRDefault="00BE063C" w:rsidP="00C72012">
            <w:pPr>
              <w:rPr>
                <w:lang w:eastAsia="fr-FR"/>
              </w:rPr>
            </w:pPr>
            <w:r>
              <w:rPr>
                <w:lang w:eastAsia="fr-FR"/>
              </w:rPr>
              <w:t>10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8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Radio interface configuration</w:t>
            </w:r>
          </w:p>
        </w:tc>
        <w:tc>
          <w:tcPr>
            <w:tcW w:w="667" w:type="pct"/>
            <w:shd w:val="clear" w:color="auto" w:fill="auto"/>
            <w:noWrap/>
            <w:vAlign w:val="bottom"/>
            <w:hideMark/>
          </w:tcPr>
          <w:p w:rsidR="00745251" w:rsidRPr="00C72012" w:rsidRDefault="00745251" w:rsidP="00C72012">
            <w:pPr>
              <w:rPr>
                <w:b/>
                <w:lang w:eastAsia="fr-FR"/>
              </w:rPr>
            </w:pPr>
            <w:r w:rsidRPr="00C72012">
              <w:rPr>
                <w:b/>
                <w:lang w:eastAsia="fr-FR"/>
              </w:rPr>
              <w:t> Unit</w:t>
            </w:r>
          </w:p>
        </w:tc>
        <w:tc>
          <w:tcPr>
            <w:tcW w:w="554" w:type="pct"/>
            <w:shd w:val="clear" w:color="auto" w:fill="auto"/>
            <w:noWrap/>
            <w:vAlign w:val="center"/>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AA274B" w:rsidTr="00323CFD">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7" w:type="pct"/>
            <w:shd w:val="clear" w:color="auto" w:fill="auto"/>
            <w:noWrap/>
            <w:vAlign w:val="bottom"/>
            <w:hideMark/>
          </w:tcPr>
          <w:p w:rsidR="00745251" w:rsidRPr="00A70BEF" w:rsidRDefault="00745251" w:rsidP="00C72012">
            <w:pPr>
              <w:rPr>
                <w:lang w:eastAsia="fr-FR"/>
              </w:rPr>
            </w:pPr>
            <w:r>
              <w:rPr>
                <w:lang w:eastAsia="fr-FR"/>
              </w:rPr>
              <w:t>(</w:t>
            </w:r>
            <w:r w:rsidRPr="00A70BEF">
              <w:rPr>
                <w:lang w:eastAsia="fr-FR"/>
              </w:rPr>
              <w:t>GHz)</w:t>
            </w:r>
          </w:p>
        </w:tc>
        <w:tc>
          <w:tcPr>
            <w:tcW w:w="554" w:type="pct"/>
            <w:shd w:val="clear" w:color="auto" w:fill="auto"/>
            <w:noWrap/>
            <w:vAlign w:val="bottom"/>
          </w:tcPr>
          <w:p w:rsidR="00745251" w:rsidRPr="00A70BEF" w:rsidRDefault="00745251" w:rsidP="00C72012">
            <w:pPr>
              <w:rPr>
                <w:lang w:eastAsia="fr-FR"/>
              </w:rPr>
            </w:pPr>
            <w:r>
              <w:rPr>
                <w:lang w:eastAsia="fr-FR"/>
              </w:rPr>
              <w:t>2.170</w:t>
            </w:r>
          </w:p>
        </w:tc>
        <w:tc>
          <w:tcPr>
            <w:tcW w:w="422" w:type="pct"/>
          </w:tcPr>
          <w:p w:rsidR="00745251" w:rsidRDefault="00745251" w:rsidP="00C72012">
            <w:pPr>
              <w:rPr>
                <w:lang w:eastAsia="fr-FR"/>
              </w:rPr>
            </w:pPr>
            <w:r w:rsidRPr="0054082D">
              <w:rPr>
                <w:lang w:eastAsia="fr-FR"/>
              </w:rPr>
              <w:t>2.170</w:t>
            </w:r>
          </w:p>
        </w:tc>
        <w:tc>
          <w:tcPr>
            <w:tcW w:w="422" w:type="pct"/>
          </w:tcPr>
          <w:p w:rsidR="00745251" w:rsidRDefault="00745251" w:rsidP="00C72012">
            <w:pPr>
              <w:rPr>
                <w:lang w:eastAsia="fr-FR"/>
              </w:rPr>
            </w:pPr>
            <w:r w:rsidRPr="0054082D">
              <w:rPr>
                <w:lang w:eastAsia="fr-FR"/>
              </w:rPr>
              <w:t>2.170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Channel</w:t>
            </w:r>
            <w:r w:rsidRPr="00A70BEF">
              <w:rPr>
                <w:lang w:eastAsia="fr-FR"/>
              </w:rPr>
              <w:t xml:space="preserve"> bandwidth </w:t>
            </w:r>
          </w:p>
        </w:tc>
        <w:tc>
          <w:tcPr>
            <w:tcW w:w="667" w:type="pct"/>
            <w:shd w:val="clear" w:color="auto" w:fill="auto"/>
            <w:noWrap/>
            <w:vAlign w:val="bottom"/>
            <w:hideMark/>
          </w:tcPr>
          <w:p w:rsidR="00745251" w:rsidRPr="00A70BEF" w:rsidRDefault="00745251" w:rsidP="00C72012">
            <w:pPr>
              <w:rPr>
                <w:lang w:eastAsia="fr-FR"/>
              </w:rPr>
            </w:pPr>
            <w:r>
              <w:rPr>
                <w:lang w:eastAsia="fr-FR"/>
              </w:rPr>
              <w:t>M</w:t>
            </w:r>
            <w:r w:rsidRPr="00A70BEF">
              <w:rPr>
                <w:lang w:eastAsia="fr-FR"/>
              </w:rPr>
              <w:t>Hz</w:t>
            </w:r>
          </w:p>
        </w:tc>
        <w:tc>
          <w:tcPr>
            <w:tcW w:w="554" w:type="pct"/>
            <w:shd w:val="clear" w:color="auto" w:fill="auto"/>
            <w:noWrap/>
            <w:vAlign w:val="bottom"/>
          </w:tcPr>
          <w:p w:rsidR="00745251" w:rsidRPr="00A70BEF" w:rsidRDefault="00745251" w:rsidP="00C72012">
            <w:pPr>
              <w:rPr>
                <w:lang w:eastAsia="fr-FR"/>
              </w:rPr>
            </w:pPr>
            <w:r>
              <w:rPr>
                <w:lang w:eastAsia="fr-FR"/>
              </w:rPr>
              <w:t>5.04</w:t>
            </w:r>
          </w:p>
        </w:tc>
        <w:tc>
          <w:tcPr>
            <w:tcW w:w="422" w:type="pct"/>
          </w:tcPr>
          <w:p w:rsidR="00745251" w:rsidRDefault="00745251" w:rsidP="00C72012">
            <w:pPr>
              <w:rPr>
                <w:lang w:eastAsia="fr-FR"/>
              </w:rPr>
            </w:pPr>
            <w:r w:rsidRPr="00B67182">
              <w:rPr>
                <w:lang w:eastAsia="fr-FR"/>
              </w:rPr>
              <w:t>5.04</w:t>
            </w:r>
          </w:p>
        </w:tc>
        <w:tc>
          <w:tcPr>
            <w:tcW w:w="422" w:type="pct"/>
          </w:tcPr>
          <w:p w:rsidR="00745251" w:rsidRDefault="00745251" w:rsidP="00C72012">
            <w:pPr>
              <w:rPr>
                <w:lang w:eastAsia="fr-FR"/>
              </w:rPr>
            </w:pPr>
            <w:r w:rsidRPr="00B67182">
              <w:rPr>
                <w:lang w:eastAsia="fr-FR"/>
              </w:rPr>
              <w:t>5.04</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SCS</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kHz</w:t>
            </w:r>
          </w:p>
        </w:tc>
        <w:tc>
          <w:tcPr>
            <w:tcW w:w="554" w:type="pct"/>
            <w:shd w:val="clear" w:color="auto" w:fill="auto"/>
            <w:noWrap/>
            <w:vAlign w:val="bottom"/>
          </w:tcPr>
          <w:p w:rsidR="00745251" w:rsidRPr="00A70BEF" w:rsidRDefault="00745251" w:rsidP="00C72012">
            <w:pPr>
              <w:rPr>
                <w:lang w:eastAsia="fr-FR"/>
              </w:rPr>
            </w:pPr>
            <w:r>
              <w:rPr>
                <w:lang w:eastAsia="fr-FR"/>
              </w:rPr>
              <w:t>15</w:t>
            </w:r>
          </w:p>
        </w:tc>
        <w:tc>
          <w:tcPr>
            <w:tcW w:w="422" w:type="pct"/>
            <w:vAlign w:val="bottom"/>
          </w:tcPr>
          <w:p w:rsidR="00745251" w:rsidRDefault="00745251" w:rsidP="00C72012">
            <w:pPr>
              <w:rPr>
                <w:lang w:eastAsia="fr-FR"/>
              </w:rPr>
            </w:pPr>
            <w:r>
              <w:rPr>
                <w:lang w:eastAsia="fr-FR"/>
              </w:rPr>
              <w:t>15</w:t>
            </w:r>
          </w:p>
        </w:tc>
        <w:tc>
          <w:tcPr>
            <w:tcW w:w="422" w:type="pct"/>
            <w:vAlign w:val="bottom"/>
          </w:tcPr>
          <w:p w:rsidR="00745251" w:rsidRDefault="00745251" w:rsidP="00C72012">
            <w:pPr>
              <w:rPr>
                <w:lang w:eastAsia="fr-FR"/>
              </w:rPr>
            </w:pPr>
            <w:r>
              <w:rPr>
                <w:lang w:eastAsia="fr-FR"/>
              </w:rPr>
              <w:t>15</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 xml:space="preserve"> </w:t>
            </w:r>
            <w:r w:rsidRPr="00DB3E31">
              <w:rPr>
                <w:lang w:eastAsia="fr-FR"/>
              </w:rPr>
              <w:t>Cyclic Prefix</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µs</w:t>
            </w:r>
          </w:p>
        </w:tc>
        <w:tc>
          <w:tcPr>
            <w:tcW w:w="554" w:type="pct"/>
            <w:shd w:val="clear" w:color="auto" w:fill="auto"/>
            <w:noWrap/>
            <w:vAlign w:val="bottom"/>
          </w:tcPr>
          <w:p w:rsidR="00745251" w:rsidRPr="00A70BEF" w:rsidRDefault="00745251" w:rsidP="00C72012">
            <w:pPr>
              <w:rPr>
                <w:lang w:eastAsia="fr-FR"/>
              </w:rPr>
            </w:pPr>
            <w:r w:rsidRPr="00067C2F">
              <w:rPr>
                <w:lang w:eastAsia="fr-FR"/>
              </w:rPr>
              <w:t>4.7</w:t>
            </w:r>
          </w:p>
        </w:tc>
        <w:tc>
          <w:tcPr>
            <w:tcW w:w="422" w:type="pct"/>
            <w:vAlign w:val="bottom"/>
          </w:tcPr>
          <w:p w:rsidR="00745251" w:rsidRPr="00067C2F" w:rsidRDefault="00745251" w:rsidP="00C72012">
            <w:pPr>
              <w:rPr>
                <w:lang w:eastAsia="fr-FR"/>
              </w:rPr>
            </w:pPr>
            <w:r w:rsidRPr="00067C2F">
              <w:rPr>
                <w:lang w:eastAsia="fr-FR"/>
              </w:rPr>
              <w:t>4.7</w:t>
            </w:r>
          </w:p>
        </w:tc>
        <w:tc>
          <w:tcPr>
            <w:tcW w:w="422" w:type="pct"/>
            <w:vAlign w:val="bottom"/>
          </w:tcPr>
          <w:p w:rsidR="00745251" w:rsidRPr="00067C2F" w:rsidRDefault="00745251" w:rsidP="00C72012">
            <w:pPr>
              <w:rPr>
                <w:lang w:eastAsia="fr-FR"/>
              </w:rPr>
            </w:pPr>
            <w:r w:rsidRPr="00067C2F">
              <w:rPr>
                <w:lang w:eastAsia="fr-FR"/>
              </w:rPr>
              <w:t>4.7</w:t>
            </w:r>
          </w:p>
        </w:tc>
      </w:tr>
      <w:tr w:rsidR="00745251" w:rsidRPr="00AA274B" w:rsidTr="00323CFD">
        <w:trPr>
          <w:trHeight w:val="270"/>
          <w:jc w:val="center"/>
        </w:trPr>
        <w:tc>
          <w:tcPr>
            <w:tcW w:w="2935" w:type="pct"/>
            <w:shd w:val="clear" w:color="auto" w:fill="auto"/>
            <w:noWrap/>
            <w:vAlign w:val="bottom"/>
            <w:hideMark/>
          </w:tcPr>
          <w:p w:rsidR="00745251" w:rsidRPr="00A70BEF" w:rsidRDefault="006E435D" w:rsidP="00C72012">
            <w:pPr>
              <w:rPr>
                <w:lang w:eastAsia="fr-FR"/>
              </w:rPr>
            </w:pPr>
            <w:r>
              <w:rPr>
                <w:lang w:eastAsia="fr-FR"/>
              </w:rPr>
              <w:t xml:space="preserve">Total </w:t>
            </w:r>
            <w:r w:rsidRPr="006E435D">
              <w:rPr>
                <w:lang w:eastAsia="fr-FR"/>
              </w:rPr>
              <w:t>OFDM symbol duration</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µs</w:t>
            </w:r>
          </w:p>
        </w:tc>
        <w:tc>
          <w:tcPr>
            <w:tcW w:w="554" w:type="pct"/>
            <w:shd w:val="clear" w:color="auto" w:fill="auto"/>
            <w:noWrap/>
            <w:vAlign w:val="bottom"/>
          </w:tcPr>
          <w:p w:rsidR="00745251" w:rsidRPr="00A70BEF" w:rsidRDefault="00745251" w:rsidP="00C72012">
            <w:pPr>
              <w:rPr>
                <w:lang w:eastAsia="fr-FR"/>
              </w:rPr>
            </w:pPr>
            <w:r w:rsidRPr="00067C2F">
              <w:rPr>
                <w:lang w:eastAsia="fr-FR"/>
              </w:rPr>
              <w:t>71.36</w:t>
            </w:r>
          </w:p>
        </w:tc>
        <w:tc>
          <w:tcPr>
            <w:tcW w:w="422" w:type="pct"/>
            <w:vAlign w:val="bottom"/>
          </w:tcPr>
          <w:p w:rsidR="00745251" w:rsidRPr="00067C2F" w:rsidRDefault="00745251" w:rsidP="00C72012">
            <w:pPr>
              <w:rPr>
                <w:lang w:eastAsia="fr-FR"/>
              </w:rPr>
            </w:pPr>
            <w:r w:rsidRPr="00067C2F">
              <w:rPr>
                <w:lang w:eastAsia="fr-FR"/>
              </w:rPr>
              <w:t>71.36</w:t>
            </w:r>
          </w:p>
        </w:tc>
        <w:tc>
          <w:tcPr>
            <w:tcW w:w="422" w:type="pct"/>
            <w:vAlign w:val="bottom"/>
          </w:tcPr>
          <w:p w:rsidR="00745251" w:rsidRPr="00067C2F" w:rsidRDefault="00745251" w:rsidP="00C72012">
            <w:pPr>
              <w:rPr>
                <w:lang w:eastAsia="fr-FR"/>
              </w:rPr>
            </w:pPr>
            <w:r w:rsidRPr="00067C2F">
              <w:rPr>
                <w:lang w:eastAsia="fr-FR"/>
              </w:rPr>
              <w:t>71.36</w:t>
            </w:r>
          </w:p>
        </w:tc>
      </w:tr>
      <w:tr w:rsidR="00745251" w:rsidRPr="00AA274B" w:rsidTr="00323CFD">
        <w:trPr>
          <w:trHeight w:val="270"/>
          <w:jc w:val="center"/>
        </w:trPr>
        <w:tc>
          <w:tcPr>
            <w:tcW w:w="2935" w:type="pct"/>
            <w:shd w:val="clear" w:color="auto" w:fill="auto"/>
            <w:noWrap/>
            <w:vAlign w:val="bottom"/>
          </w:tcPr>
          <w:p w:rsidR="00745251" w:rsidRPr="00ED43F7" w:rsidRDefault="00745251" w:rsidP="00C72012">
            <w:pPr>
              <w:rPr>
                <w:highlight w:val="yellow"/>
                <w:lang w:eastAsia="fr-FR"/>
              </w:rPr>
            </w:pPr>
            <w:r w:rsidRPr="00067C2F">
              <w:rPr>
                <w:lang w:eastAsia="fr-FR"/>
              </w:rPr>
              <w:t>Number of PRBs</w:t>
            </w:r>
          </w:p>
        </w:tc>
        <w:tc>
          <w:tcPr>
            <w:tcW w:w="667" w:type="pct"/>
            <w:shd w:val="clear" w:color="auto" w:fill="auto"/>
            <w:noWrap/>
            <w:vAlign w:val="bottom"/>
          </w:tcPr>
          <w:p w:rsidR="00745251" w:rsidRPr="00ED43F7" w:rsidRDefault="00745251" w:rsidP="00C72012">
            <w:pPr>
              <w:rPr>
                <w:highlight w:val="yellow"/>
                <w:lang w:eastAsia="fr-FR"/>
              </w:rPr>
            </w:pPr>
          </w:p>
        </w:tc>
        <w:tc>
          <w:tcPr>
            <w:tcW w:w="554" w:type="pct"/>
            <w:shd w:val="clear" w:color="auto" w:fill="auto"/>
            <w:noWrap/>
            <w:vAlign w:val="bottom"/>
          </w:tcPr>
          <w:p w:rsidR="00745251" w:rsidRPr="00A70BEF" w:rsidRDefault="00745251" w:rsidP="00C72012">
            <w:pPr>
              <w:rPr>
                <w:lang w:eastAsia="fr-FR"/>
              </w:rPr>
            </w:pPr>
            <w:r>
              <w:rPr>
                <w:lang w:eastAsia="fr-FR"/>
              </w:rPr>
              <w:t>28</w:t>
            </w:r>
          </w:p>
        </w:tc>
        <w:tc>
          <w:tcPr>
            <w:tcW w:w="422" w:type="pct"/>
          </w:tcPr>
          <w:p w:rsidR="00745251" w:rsidRPr="00A70BEF" w:rsidRDefault="00745251" w:rsidP="00C72012">
            <w:pPr>
              <w:rPr>
                <w:lang w:eastAsia="fr-FR"/>
              </w:rPr>
            </w:pPr>
            <w:r>
              <w:rPr>
                <w:lang w:eastAsia="fr-FR"/>
              </w:rPr>
              <w:t>28</w:t>
            </w:r>
          </w:p>
        </w:tc>
        <w:tc>
          <w:tcPr>
            <w:tcW w:w="422" w:type="pct"/>
          </w:tcPr>
          <w:p w:rsidR="00745251" w:rsidRPr="00A70BEF" w:rsidRDefault="00745251" w:rsidP="00C72012">
            <w:pPr>
              <w:rPr>
                <w:lang w:eastAsia="fr-FR"/>
              </w:rPr>
            </w:pPr>
            <w:r>
              <w:rPr>
                <w:lang w:eastAsia="fr-FR"/>
              </w:rPr>
              <w:t>28</w:t>
            </w:r>
          </w:p>
        </w:tc>
      </w:tr>
      <w:tr w:rsidR="00745251" w:rsidRPr="00AA274B" w:rsidTr="00323CFD">
        <w:trPr>
          <w:trHeight w:val="255"/>
          <w:jc w:val="center"/>
        </w:trPr>
        <w:tc>
          <w:tcPr>
            <w:tcW w:w="2935" w:type="pct"/>
            <w:shd w:val="clear" w:color="auto" w:fill="auto"/>
            <w:noWrap/>
            <w:vAlign w:val="bottom"/>
            <w:hideMark/>
          </w:tcPr>
          <w:p w:rsidR="00745251" w:rsidRPr="00886B5B" w:rsidRDefault="00355F08" w:rsidP="00C72012">
            <w:pPr>
              <w:rPr>
                <w:lang w:eastAsia="fr-FR"/>
              </w:rPr>
            </w:pPr>
            <w:r>
              <w:rPr>
                <w:lang w:eastAsia="fr-FR"/>
              </w:rPr>
              <w:t>A</w:t>
            </w:r>
            <w:r w:rsidRPr="00355F08">
              <w:rPr>
                <w:lang w:eastAsia="fr-FR"/>
              </w:rPr>
              <w:t xml:space="preserve">ggregate </w:t>
            </w:r>
            <w:r w:rsidR="00745251">
              <w:rPr>
                <w:lang w:eastAsia="fr-FR"/>
              </w:rPr>
              <w:t xml:space="preserve">Modulation </w:t>
            </w:r>
            <w:r w:rsidR="00745251" w:rsidRPr="00886B5B">
              <w:rPr>
                <w:lang w:eastAsia="fr-FR"/>
              </w:rPr>
              <w:t xml:space="preserve">Symbol rate </w:t>
            </w:r>
          </w:p>
        </w:tc>
        <w:tc>
          <w:tcPr>
            <w:tcW w:w="667" w:type="pct"/>
            <w:shd w:val="clear" w:color="auto" w:fill="auto"/>
            <w:noWrap/>
            <w:vAlign w:val="bottom"/>
            <w:hideMark/>
          </w:tcPr>
          <w:p w:rsidR="00745251" w:rsidRPr="00A70BEF" w:rsidRDefault="00745251" w:rsidP="00C72012">
            <w:pPr>
              <w:rPr>
                <w:lang w:eastAsia="fr-FR"/>
              </w:rPr>
            </w:pPr>
            <w:r>
              <w:rPr>
                <w:lang w:eastAsia="fr-FR"/>
              </w:rPr>
              <w:t>M</w:t>
            </w:r>
            <w:r w:rsidRPr="00A70BEF">
              <w:rPr>
                <w:lang w:eastAsia="fr-FR"/>
              </w:rPr>
              <w:t>symb/s</w:t>
            </w:r>
          </w:p>
        </w:tc>
        <w:tc>
          <w:tcPr>
            <w:tcW w:w="554" w:type="pct"/>
            <w:shd w:val="clear" w:color="auto" w:fill="auto"/>
            <w:noWrap/>
            <w:vAlign w:val="bottom"/>
          </w:tcPr>
          <w:p w:rsidR="00745251" w:rsidRPr="00A70BEF" w:rsidRDefault="00745251" w:rsidP="00C72012">
            <w:pPr>
              <w:rPr>
                <w:lang w:eastAsia="fr-FR"/>
              </w:rPr>
            </w:pPr>
            <w:r>
              <w:rPr>
                <w:lang w:eastAsia="fr-FR"/>
              </w:rPr>
              <w:t>4.709</w:t>
            </w:r>
          </w:p>
        </w:tc>
        <w:tc>
          <w:tcPr>
            <w:tcW w:w="422" w:type="pct"/>
          </w:tcPr>
          <w:p w:rsidR="00745251" w:rsidRDefault="00745251" w:rsidP="00C72012">
            <w:pPr>
              <w:rPr>
                <w:lang w:eastAsia="fr-FR"/>
              </w:rPr>
            </w:pPr>
            <w:r w:rsidRPr="005D3B94">
              <w:rPr>
                <w:lang w:eastAsia="fr-FR"/>
              </w:rPr>
              <w:t>4.709</w:t>
            </w:r>
          </w:p>
        </w:tc>
        <w:tc>
          <w:tcPr>
            <w:tcW w:w="422" w:type="pct"/>
          </w:tcPr>
          <w:p w:rsidR="00745251" w:rsidRDefault="00745251" w:rsidP="00C72012">
            <w:pPr>
              <w:rPr>
                <w:lang w:eastAsia="fr-FR"/>
              </w:rPr>
            </w:pPr>
            <w:r w:rsidRPr="005D3B94">
              <w:rPr>
                <w:lang w:eastAsia="fr-FR"/>
              </w:rPr>
              <w:t>4.709</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Terminal RF characteristics</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7E34A3" w:rsidTr="00323CFD">
        <w:trPr>
          <w:trHeight w:val="255"/>
          <w:jc w:val="center"/>
        </w:trPr>
        <w:tc>
          <w:tcPr>
            <w:tcW w:w="2935" w:type="pct"/>
            <w:shd w:val="clear" w:color="auto" w:fill="auto"/>
            <w:noWrap/>
            <w:vAlign w:val="bottom"/>
          </w:tcPr>
          <w:p w:rsidR="00745251" w:rsidRPr="0086136E" w:rsidRDefault="00745251" w:rsidP="00C72012">
            <w:pPr>
              <w:rPr>
                <w:lang w:eastAsia="fr-FR"/>
              </w:rPr>
            </w:pPr>
            <w:r w:rsidRPr="0086136E">
              <w:rPr>
                <w:lang w:eastAsia="fr-FR"/>
              </w:rPr>
              <w:t>Antenna Gain</w:t>
            </w:r>
          </w:p>
        </w:tc>
        <w:tc>
          <w:tcPr>
            <w:tcW w:w="667" w:type="pct"/>
            <w:shd w:val="clear" w:color="auto" w:fill="auto"/>
            <w:noWrap/>
            <w:vAlign w:val="bottom"/>
          </w:tcPr>
          <w:p w:rsidR="00745251" w:rsidRPr="0086136E" w:rsidRDefault="00745251" w:rsidP="00C72012">
            <w:pPr>
              <w:rPr>
                <w:lang w:eastAsia="fr-FR"/>
              </w:rPr>
            </w:pPr>
            <w:r w:rsidRPr="007E34A3">
              <w:rPr>
                <w:lang w:eastAsia="fr-FR"/>
              </w:rPr>
              <w:t>dBi</w:t>
            </w:r>
          </w:p>
        </w:tc>
        <w:tc>
          <w:tcPr>
            <w:tcW w:w="554" w:type="pct"/>
            <w:shd w:val="clear" w:color="auto" w:fill="auto"/>
            <w:noWrap/>
            <w:vAlign w:val="bottom"/>
          </w:tcPr>
          <w:p w:rsidR="00745251" w:rsidRPr="0086136E" w:rsidRDefault="00745251" w:rsidP="00C72012">
            <w:pPr>
              <w:rPr>
                <w:lang w:eastAsia="fr-FR"/>
              </w:rPr>
            </w:pPr>
            <w:r w:rsidRPr="007E34A3">
              <w:rPr>
                <w:lang w:eastAsia="fr-FR"/>
              </w:rPr>
              <w:t>0</w:t>
            </w:r>
          </w:p>
        </w:tc>
        <w:tc>
          <w:tcPr>
            <w:tcW w:w="422" w:type="pct"/>
            <w:vAlign w:val="bottom"/>
          </w:tcPr>
          <w:p w:rsidR="00745251" w:rsidRPr="007E34A3" w:rsidRDefault="00745251" w:rsidP="00C72012">
            <w:pPr>
              <w:rPr>
                <w:lang w:eastAsia="fr-FR"/>
              </w:rPr>
            </w:pPr>
            <w:r w:rsidRPr="007E34A3">
              <w:rPr>
                <w:lang w:eastAsia="fr-FR"/>
              </w:rPr>
              <w:t>0</w:t>
            </w:r>
          </w:p>
        </w:tc>
        <w:tc>
          <w:tcPr>
            <w:tcW w:w="422" w:type="pct"/>
            <w:vAlign w:val="bottom"/>
          </w:tcPr>
          <w:p w:rsidR="00745251" w:rsidRPr="007E34A3" w:rsidRDefault="00745251" w:rsidP="00C72012">
            <w:pPr>
              <w:rPr>
                <w:lang w:eastAsia="fr-FR"/>
              </w:rPr>
            </w:pPr>
            <w:r>
              <w:rPr>
                <w:lang w:eastAsia="fr-FR"/>
              </w:rPr>
              <w:t>4</w:t>
            </w:r>
          </w:p>
        </w:tc>
      </w:tr>
      <w:tr w:rsidR="00745251" w:rsidRPr="007E34A3" w:rsidTr="00323CFD">
        <w:trPr>
          <w:trHeight w:val="255"/>
          <w:jc w:val="center"/>
        </w:trPr>
        <w:tc>
          <w:tcPr>
            <w:tcW w:w="2935" w:type="pct"/>
            <w:shd w:val="clear" w:color="auto" w:fill="auto"/>
            <w:noWrap/>
            <w:vAlign w:val="bottom"/>
          </w:tcPr>
          <w:p w:rsidR="00745251" w:rsidRPr="007E34A3" w:rsidRDefault="00745251" w:rsidP="00C72012">
            <w:pPr>
              <w:rPr>
                <w:lang w:eastAsia="fr-FR"/>
              </w:rPr>
            </w:pPr>
            <w:r w:rsidRPr="007E34A3">
              <w:rPr>
                <w:lang w:eastAsia="fr-FR"/>
              </w:rPr>
              <w:t>Noise Figure</w:t>
            </w:r>
          </w:p>
        </w:tc>
        <w:tc>
          <w:tcPr>
            <w:tcW w:w="667" w:type="pct"/>
            <w:shd w:val="clear" w:color="auto" w:fill="auto"/>
            <w:noWrap/>
            <w:vAlign w:val="bottom"/>
          </w:tcPr>
          <w:p w:rsidR="00745251" w:rsidRPr="007E34A3" w:rsidRDefault="00745251" w:rsidP="00C72012">
            <w:pPr>
              <w:rPr>
                <w:lang w:eastAsia="fr-FR"/>
              </w:rPr>
            </w:pPr>
            <w:r w:rsidRPr="007E34A3">
              <w:rPr>
                <w:lang w:eastAsia="fr-FR"/>
              </w:rPr>
              <w:t>dB</w:t>
            </w:r>
          </w:p>
        </w:tc>
        <w:tc>
          <w:tcPr>
            <w:tcW w:w="554" w:type="pct"/>
            <w:shd w:val="clear" w:color="auto" w:fill="auto"/>
            <w:noWrap/>
            <w:vAlign w:val="bottom"/>
          </w:tcPr>
          <w:p w:rsidR="00745251" w:rsidRPr="007E34A3" w:rsidRDefault="00745251" w:rsidP="00C72012">
            <w:pPr>
              <w:rPr>
                <w:lang w:eastAsia="fr-FR"/>
              </w:rPr>
            </w:pPr>
            <w:r w:rsidRPr="007E34A3">
              <w:rPr>
                <w:lang w:eastAsia="fr-FR"/>
              </w:rPr>
              <w:t>6</w:t>
            </w:r>
          </w:p>
        </w:tc>
        <w:tc>
          <w:tcPr>
            <w:tcW w:w="422" w:type="pct"/>
            <w:vAlign w:val="bottom"/>
          </w:tcPr>
          <w:p w:rsidR="00745251" w:rsidRPr="007E34A3" w:rsidRDefault="00745251" w:rsidP="00C72012">
            <w:pPr>
              <w:rPr>
                <w:lang w:eastAsia="fr-FR"/>
              </w:rPr>
            </w:pPr>
            <w:r w:rsidRPr="007E34A3">
              <w:rPr>
                <w:lang w:eastAsia="fr-FR"/>
              </w:rPr>
              <w:t>6</w:t>
            </w:r>
          </w:p>
        </w:tc>
        <w:tc>
          <w:tcPr>
            <w:tcW w:w="422" w:type="pct"/>
            <w:vAlign w:val="bottom"/>
          </w:tcPr>
          <w:p w:rsidR="00745251" w:rsidRPr="007E34A3" w:rsidRDefault="00745251" w:rsidP="00C72012">
            <w:pPr>
              <w:rPr>
                <w:lang w:eastAsia="fr-FR"/>
              </w:rPr>
            </w:pPr>
            <w:r>
              <w:rPr>
                <w:lang w:eastAsia="fr-FR"/>
              </w:rPr>
              <w:t>2</w:t>
            </w:r>
          </w:p>
        </w:tc>
      </w:tr>
      <w:tr w:rsidR="00745251" w:rsidRPr="007E34A3" w:rsidTr="00323CFD">
        <w:trPr>
          <w:trHeight w:val="255"/>
          <w:jc w:val="center"/>
        </w:trPr>
        <w:tc>
          <w:tcPr>
            <w:tcW w:w="2935" w:type="pct"/>
            <w:shd w:val="clear" w:color="auto" w:fill="auto"/>
            <w:noWrap/>
            <w:vAlign w:val="bottom"/>
          </w:tcPr>
          <w:p w:rsidR="00745251" w:rsidRPr="007E34A3" w:rsidRDefault="00745251" w:rsidP="00C72012">
            <w:pPr>
              <w:rPr>
                <w:lang w:eastAsia="fr-FR"/>
              </w:rPr>
            </w:pPr>
            <w:r w:rsidRPr="007E34A3">
              <w:rPr>
                <w:lang w:eastAsia="fr-FR"/>
              </w:rPr>
              <w:t>Antenna Temperature</w:t>
            </w:r>
          </w:p>
        </w:tc>
        <w:tc>
          <w:tcPr>
            <w:tcW w:w="667" w:type="pct"/>
            <w:shd w:val="clear" w:color="auto" w:fill="auto"/>
            <w:noWrap/>
            <w:vAlign w:val="bottom"/>
          </w:tcPr>
          <w:p w:rsidR="00745251" w:rsidRPr="007E34A3" w:rsidRDefault="00745251" w:rsidP="00C72012">
            <w:pPr>
              <w:rPr>
                <w:lang w:eastAsia="fr-FR"/>
              </w:rPr>
            </w:pPr>
            <w:r w:rsidRPr="007E34A3">
              <w:rPr>
                <w:lang w:eastAsia="fr-FR"/>
              </w:rPr>
              <w:t>K</w:t>
            </w:r>
          </w:p>
        </w:tc>
        <w:tc>
          <w:tcPr>
            <w:tcW w:w="554" w:type="pct"/>
            <w:shd w:val="clear" w:color="auto" w:fill="auto"/>
            <w:noWrap/>
            <w:vAlign w:val="bottom"/>
          </w:tcPr>
          <w:p w:rsidR="00745251" w:rsidRPr="007E34A3" w:rsidRDefault="00745251" w:rsidP="00C72012">
            <w:pPr>
              <w:rPr>
                <w:lang w:eastAsia="fr-FR"/>
              </w:rPr>
            </w:pPr>
            <w:r w:rsidRPr="007E34A3">
              <w:rPr>
                <w:lang w:eastAsia="fr-FR"/>
              </w:rPr>
              <w:t>290</w:t>
            </w:r>
          </w:p>
        </w:tc>
        <w:tc>
          <w:tcPr>
            <w:tcW w:w="422" w:type="pct"/>
            <w:vAlign w:val="bottom"/>
          </w:tcPr>
          <w:p w:rsidR="00745251" w:rsidRPr="007E34A3" w:rsidRDefault="00745251" w:rsidP="00C72012">
            <w:pPr>
              <w:rPr>
                <w:lang w:eastAsia="fr-FR"/>
              </w:rPr>
            </w:pPr>
            <w:r w:rsidRPr="007E34A3">
              <w:rPr>
                <w:lang w:eastAsia="fr-FR"/>
              </w:rPr>
              <w:t>290</w:t>
            </w:r>
          </w:p>
        </w:tc>
        <w:tc>
          <w:tcPr>
            <w:tcW w:w="422" w:type="pct"/>
            <w:vAlign w:val="bottom"/>
          </w:tcPr>
          <w:p w:rsidR="00745251" w:rsidRPr="007E34A3" w:rsidRDefault="00745251" w:rsidP="00C72012">
            <w:pPr>
              <w:rPr>
                <w:lang w:eastAsia="fr-FR"/>
              </w:rPr>
            </w:pPr>
            <w:r>
              <w:rPr>
                <w:lang w:eastAsia="fr-FR"/>
              </w:rPr>
              <w:t>150</w:t>
            </w:r>
          </w:p>
        </w:tc>
      </w:tr>
      <w:tr w:rsidR="00745251" w:rsidRPr="00AA274B" w:rsidTr="00323CFD">
        <w:trPr>
          <w:trHeight w:val="255"/>
          <w:jc w:val="center"/>
        </w:trPr>
        <w:tc>
          <w:tcPr>
            <w:tcW w:w="2935" w:type="pct"/>
            <w:shd w:val="clear" w:color="auto" w:fill="auto"/>
            <w:noWrap/>
            <w:vAlign w:val="bottom"/>
          </w:tcPr>
          <w:p w:rsidR="00745251" w:rsidRPr="0086136E" w:rsidRDefault="00745251" w:rsidP="00C72012">
            <w:pPr>
              <w:rPr>
                <w:lang w:eastAsia="fr-FR"/>
              </w:rPr>
            </w:pPr>
            <w:r w:rsidRPr="0086136E">
              <w:rPr>
                <w:lang w:eastAsia="fr-FR"/>
              </w:rPr>
              <w:lastRenderedPageBreak/>
              <w:t>Ambient Temperature</w:t>
            </w:r>
          </w:p>
        </w:tc>
        <w:tc>
          <w:tcPr>
            <w:tcW w:w="667" w:type="pct"/>
            <w:shd w:val="clear" w:color="auto" w:fill="auto"/>
            <w:noWrap/>
            <w:vAlign w:val="bottom"/>
          </w:tcPr>
          <w:p w:rsidR="00745251" w:rsidRPr="0086136E" w:rsidRDefault="00745251" w:rsidP="00C72012">
            <w:pPr>
              <w:rPr>
                <w:lang w:eastAsia="fr-FR"/>
              </w:rPr>
            </w:pPr>
            <w:r w:rsidRPr="0086136E">
              <w:rPr>
                <w:lang w:eastAsia="fr-FR"/>
              </w:rPr>
              <w:t>K</w:t>
            </w:r>
          </w:p>
        </w:tc>
        <w:tc>
          <w:tcPr>
            <w:tcW w:w="554" w:type="pct"/>
            <w:shd w:val="clear" w:color="auto" w:fill="auto"/>
            <w:noWrap/>
            <w:vAlign w:val="bottom"/>
          </w:tcPr>
          <w:p w:rsidR="00745251" w:rsidRPr="0086136E" w:rsidRDefault="00745251" w:rsidP="00C72012">
            <w:pPr>
              <w:rPr>
                <w:lang w:eastAsia="fr-FR"/>
              </w:rPr>
            </w:pPr>
            <w:r w:rsidRPr="0086136E">
              <w:rPr>
                <w:lang w:eastAsia="fr-FR"/>
              </w:rPr>
              <w:t>290</w:t>
            </w:r>
          </w:p>
        </w:tc>
        <w:tc>
          <w:tcPr>
            <w:tcW w:w="422" w:type="pct"/>
            <w:vAlign w:val="bottom"/>
          </w:tcPr>
          <w:p w:rsidR="00745251" w:rsidRPr="00660E09" w:rsidRDefault="00745251" w:rsidP="00C72012">
            <w:pPr>
              <w:rPr>
                <w:lang w:eastAsia="fr-FR"/>
              </w:rPr>
            </w:pPr>
            <w:r w:rsidRPr="0086136E">
              <w:rPr>
                <w:lang w:eastAsia="fr-FR"/>
              </w:rPr>
              <w:t>290</w:t>
            </w:r>
          </w:p>
        </w:tc>
        <w:tc>
          <w:tcPr>
            <w:tcW w:w="422" w:type="pct"/>
            <w:vAlign w:val="bottom"/>
          </w:tcPr>
          <w:p w:rsidR="00745251" w:rsidRPr="00660E09" w:rsidRDefault="00745251" w:rsidP="00C72012">
            <w:pPr>
              <w:rPr>
                <w:lang w:eastAsia="fr-FR"/>
              </w:rPr>
            </w:pPr>
            <w:r w:rsidRPr="0086136E">
              <w:rPr>
                <w:lang w:eastAsia="fr-FR"/>
              </w:rPr>
              <w:t>290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Antenna p</w:t>
            </w:r>
            <w:r w:rsidRPr="00A70BEF">
              <w:rPr>
                <w:lang w:eastAsia="fr-FR"/>
              </w:rPr>
              <w:t>olarization (Circular or Linear)</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r>
              <w:rPr>
                <w:lang w:eastAsia="fr-FR"/>
              </w:rPr>
              <w:t>L</w:t>
            </w:r>
          </w:p>
        </w:tc>
        <w:tc>
          <w:tcPr>
            <w:tcW w:w="422" w:type="pct"/>
          </w:tcPr>
          <w:p w:rsidR="00745251" w:rsidRDefault="00745251" w:rsidP="00C72012">
            <w:pPr>
              <w:rPr>
                <w:lang w:eastAsia="fr-FR"/>
              </w:rPr>
            </w:pPr>
            <w:r>
              <w:rPr>
                <w:lang w:eastAsia="fr-FR"/>
              </w:rPr>
              <w:t>C</w:t>
            </w:r>
          </w:p>
        </w:tc>
        <w:tc>
          <w:tcPr>
            <w:tcW w:w="422" w:type="pct"/>
          </w:tcPr>
          <w:p w:rsidR="00745251" w:rsidRDefault="00745251" w:rsidP="00C72012">
            <w:pPr>
              <w:rPr>
                <w:lang w:eastAsia="fr-FR"/>
              </w:rPr>
            </w:pPr>
            <w:r>
              <w:rPr>
                <w:lang w:eastAsia="fr-FR"/>
              </w:rPr>
              <w:t>C</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System assumptions</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AA274B" w:rsidTr="00323CFD">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Elevation angle to satellite</w:t>
            </w:r>
            <w:r>
              <w:rPr>
                <w:lang w:eastAsia="fr-FR"/>
              </w:rPr>
              <w:t xml:space="preserve"> as seen from the UE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w:t>
            </w:r>
          </w:p>
        </w:tc>
        <w:tc>
          <w:tcPr>
            <w:tcW w:w="554" w:type="pct"/>
            <w:shd w:val="clear" w:color="auto" w:fill="auto"/>
            <w:noWrap/>
            <w:vAlign w:val="bottom"/>
          </w:tcPr>
          <w:p w:rsidR="00745251" w:rsidRPr="00A70BEF" w:rsidRDefault="00745251" w:rsidP="00C72012">
            <w:pPr>
              <w:rPr>
                <w:lang w:eastAsia="fr-FR"/>
              </w:rPr>
            </w:pPr>
            <w:r>
              <w:rPr>
                <w:lang w:eastAsia="fr-FR"/>
              </w:rPr>
              <w:t>30</w:t>
            </w:r>
          </w:p>
        </w:tc>
        <w:tc>
          <w:tcPr>
            <w:tcW w:w="422" w:type="pct"/>
            <w:vAlign w:val="bottom"/>
          </w:tcPr>
          <w:p w:rsidR="00745251" w:rsidRDefault="00745251" w:rsidP="00C72012">
            <w:pPr>
              <w:rPr>
                <w:lang w:eastAsia="fr-FR"/>
              </w:rPr>
            </w:pPr>
            <w:r>
              <w:rPr>
                <w:lang w:eastAsia="fr-FR"/>
              </w:rPr>
              <w:t>30</w:t>
            </w:r>
          </w:p>
        </w:tc>
        <w:tc>
          <w:tcPr>
            <w:tcW w:w="422" w:type="pct"/>
            <w:vAlign w:val="bottom"/>
          </w:tcPr>
          <w:p w:rsidR="00745251" w:rsidRDefault="00745251" w:rsidP="00C72012">
            <w:pPr>
              <w:rPr>
                <w:lang w:eastAsia="fr-FR"/>
              </w:rPr>
            </w:pPr>
            <w:r>
              <w:rPr>
                <w:lang w:eastAsia="fr-FR"/>
              </w:rPr>
              <w:t>30</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km</w:t>
            </w:r>
          </w:p>
        </w:tc>
        <w:tc>
          <w:tcPr>
            <w:tcW w:w="554" w:type="pct"/>
            <w:shd w:val="clear" w:color="auto" w:fill="auto"/>
            <w:noWrap/>
            <w:vAlign w:val="bottom"/>
          </w:tcPr>
          <w:p w:rsidR="00745251" w:rsidRPr="00A70BEF" w:rsidRDefault="00745251" w:rsidP="00C72012">
            <w:pPr>
              <w:rPr>
                <w:lang w:eastAsia="fr-FR"/>
              </w:rPr>
            </w:pPr>
            <w:r>
              <w:rPr>
                <w:color w:val="333300"/>
                <w:sz w:val="20"/>
                <w:szCs w:val="20"/>
              </w:rPr>
              <w:t>1075,2</w:t>
            </w:r>
          </w:p>
        </w:tc>
        <w:tc>
          <w:tcPr>
            <w:tcW w:w="422" w:type="pct"/>
            <w:vAlign w:val="bottom"/>
          </w:tcPr>
          <w:p w:rsidR="00745251" w:rsidRDefault="00745251" w:rsidP="00C72012">
            <w:pPr>
              <w:rPr>
                <w:lang w:eastAsia="fr-FR"/>
              </w:rPr>
            </w:pPr>
            <w:r>
              <w:rPr>
                <w:color w:val="333300"/>
                <w:sz w:val="20"/>
                <w:szCs w:val="20"/>
              </w:rPr>
              <w:t>1075,2</w:t>
            </w:r>
          </w:p>
        </w:tc>
        <w:tc>
          <w:tcPr>
            <w:tcW w:w="422" w:type="pct"/>
            <w:vAlign w:val="bottom"/>
          </w:tcPr>
          <w:p w:rsidR="00745251" w:rsidRDefault="00745251" w:rsidP="00C72012">
            <w:pPr>
              <w:rPr>
                <w:lang w:eastAsia="fr-FR"/>
              </w:rPr>
            </w:pPr>
            <w:r>
              <w:rPr>
                <w:color w:val="333300"/>
                <w:sz w:val="20"/>
                <w:szCs w:val="20"/>
              </w:rPr>
              <w:t>1075,2</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vAlign w:val="bottom"/>
          </w:tcPr>
          <w:p w:rsidR="00745251" w:rsidRPr="00A70BEF" w:rsidRDefault="00745251" w:rsidP="00C72012">
            <w:pPr>
              <w:rPr>
                <w:lang w:eastAsia="fr-FR"/>
              </w:rPr>
            </w:pPr>
          </w:p>
        </w:tc>
        <w:tc>
          <w:tcPr>
            <w:tcW w:w="422" w:type="pct"/>
            <w:vAlign w:val="bottom"/>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Satellite RF characteristics</w:t>
            </w:r>
          </w:p>
        </w:tc>
        <w:tc>
          <w:tcPr>
            <w:tcW w:w="667" w:type="pct"/>
            <w:shd w:val="clear" w:color="auto" w:fill="auto"/>
            <w:noWrap/>
            <w:vAlign w:val="bottom"/>
            <w:hideMark/>
          </w:tcPr>
          <w:p w:rsidR="00745251" w:rsidRPr="00C72012" w:rsidRDefault="00745251" w:rsidP="00C72012">
            <w:pPr>
              <w:rPr>
                <w:b/>
                <w:lang w:eastAsia="fr-FR"/>
              </w:rPr>
            </w:pPr>
            <w:r w:rsidRPr="00C72012">
              <w:rPr>
                <w:b/>
                <w:lang w:eastAsia="fr-FR"/>
              </w:rPr>
              <w:t> </w:t>
            </w:r>
          </w:p>
        </w:tc>
        <w:tc>
          <w:tcPr>
            <w:tcW w:w="554" w:type="pct"/>
            <w:shd w:val="clear" w:color="auto" w:fill="auto"/>
            <w:noWrap/>
            <w:vAlign w:val="bottom"/>
          </w:tcPr>
          <w:p w:rsidR="00745251" w:rsidRPr="00C72012" w:rsidRDefault="00745251" w:rsidP="00C72012">
            <w:pPr>
              <w:rPr>
                <w:b/>
                <w:lang w:eastAsia="fr-FR"/>
              </w:rPr>
            </w:pPr>
          </w:p>
        </w:tc>
        <w:tc>
          <w:tcPr>
            <w:tcW w:w="422" w:type="pct"/>
            <w:vAlign w:val="bottom"/>
          </w:tcPr>
          <w:p w:rsidR="00745251" w:rsidRPr="00C72012" w:rsidRDefault="00745251" w:rsidP="00C72012">
            <w:pPr>
              <w:rPr>
                <w:b/>
                <w:lang w:eastAsia="fr-FR"/>
              </w:rPr>
            </w:pPr>
          </w:p>
        </w:tc>
        <w:tc>
          <w:tcPr>
            <w:tcW w:w="422" w:type="pct"/>
            <w:vAlign w:val="bottom"/>
          </w:tcPr>
          <w:p w:rsidR="00745251" w:rsidRPr="00C72012" w:rsidRDefault="00745251" w:rsidP="00C72012">
            <w:pPr>
              <w:rPr>
                <w:b/>
                <w:lang w:eastAsia="fr-FR"/>
              </w:rPr>
            </w:pPr>
          </w:p>
        </w:tc>
      </w:tr>
      <w:tr w:rsidR="00745251" w:rsidRPr="00AA274B" w:rsidTr="00067C2F">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km</w:t>
            </w:r>
          </w:p>
        </w:tc>
        <w:tc>
          <w:tcPr>
            <w:tcW w:w="554" w:type="pct"/>
            <w:shd w:val="clear" w:color="auto" w:fill="auto"/>
            <w:noWrap/>
            <w:vAlign w:val="bottom"/>
          </w:tcPr>
          <w:p w:rsidR="00745251" w:rsidRPr="00A70BEF" w:rsidRDefault="00745251" w:rsidP="00C72012">
            <w:pPr>
              <w:rPr>
                <w:lang w:eastAsia="fr-FR"/>
              </w:rPr>
            </w:pPr>
            <w:r>
              <w:rPr>
                <w:lang w:eastAsia="fr-FR"/>
              </w:rPr>
              <w:t>600</w:t>
            </w:r>
          </w:p>
        </w:tc>
        <w:tc>
          <w:tcPr>
            <w:tcW w:w="422" w:type="pct"/>
          </w:tcPr>
          <w:p w:rsidR="00745251" w:rsidRDefault="00745251" w:rsidP="00C72012">
            <w:pPr>
              <w:rPr>
                <w:lang w:eastAsia="fr-FR"/>
              </w:rPr>
            </w:pPr>
            <w:r w:rsidRPr="00330634">
              <w:rPr>
                <w:lang w:eastAsia="fr-FR"/>
              </w:rPr>
              <w:t>600</w:t>
            </w:r>
          </w:p>
        </w:tc>
        <w:tc>
          <w:tcPr>
            <w:tcW w:w="422" w:type="pct"/>
          </w:tcPr>
          <w:p w:rsidR="00745251" w:rsidRDefault="00745251" w:rsidP="00C72012">
            <w:pPr>
              <w:rPr>
                <w:lang w:eastAsia="fr-FR"/>
              </w:rPr>
            </w:pPr>
            <w:r w:rsidRPr="00330634">
              <w:rPr>
                <w:lang w:eastAsia="fr-FR"/>
              </w:rPr>
              <w:t>600</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dB</w:t>
            </w:r>
          </w:p>
        </w:tc>
        <w:tc>
          <w:tcPr>
            <w:tcW w:w="554" w:type="pct"/>
            <w:shd w:val="clear" w:color="auto" w:fill="auto"/>
            <w:noWrap/>
            <w:vAlign w:val="bottom"/>
          </w:tcPr>
          <w:p w:rsidR="00745251" w:rsidRPr="00A70BEF" w:rsidRDefault="00745251" w:rsidP="00C72012">
            <w:pPr>
              <w:rPr>
                <w:lang w:eastAsia="fr-FR"/>
              </w:rPr>
            </w:pPr>
            <w:r>
              <w:rPr>
                <w:lang w:eastAsia="fr-FR"/>
              </w:rPr>
              <w:t>16</w:t>
            </w:r>
          </w:p>
        </w:tc>
        <w:tc>
          <w:tcPr>
            <w:tcW w:w="422" w:type="pct"/>
            <w:vAlign w:val="bottom"/>
          </w:tcPr>
          <w:p w:rsidR="00745251" w:rsidRDefault="00745251" w:rsidP="00C72012">
            <w:pPr>
              <w:rPr>
                <w:lang w:eastAsia="fr-FR"/>
              </w:rPr>
            </w:pPr>
            <w:r>
              <w:rPr>
                <w:lang w:eastAsia="fr-FR"/>
              </w:rPr>
              <w:t>16</w:t>
            </w:r>
          </w:p>
        </w:tc>
        <w:tc>
          <w:tcPr>
            <w:tcW w:w="422" w:type="pct"/>
            <w:vAlign w:val="bottom"/>
          </w:tcPr>
          <w:p w:rsidR="00745251" w:rsidRDefault="00745251" w:rsidP="00C72012">
            <w:pPr>
              <w:rPr>
                <w:lang w:eastAsia="fr-FR"/>
              </w:rPr>
            </w:pPr>
            <w:r>
              <w:rPr>
                <w:lang w:eastAsia="fr-FR"/>
              </w:rPr>
              <w:t>16</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Satellite beam polarization</w:t>
            </w: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r>
              <w:rPr>
                <w:lang w:eastAsia="fr-FR"/>
              </w:rPr>
              <w:t>C</w:t>
            </w:r>
          </w:p>
        </w:tc>
        <w:tc>
          <w:tcPr>
            <w:tcW w:w="422" w:type="pct"/>
            <w:vAlign w:val="bottom"/>
          </w:tcPr>
          <w:p w:rsidR="00745251" w:rsidRDefault="00745251" w:rsidP="00C72012">
            <w:pPr>
              <w:rPr>
                <w:lang w:eastAsia="fr-FR"/>
              </w:rPr>
            </w:pPr>
            <w:r>
              <w:rPr>
                <w:lang w:eastAsia="fr-FR"/>
              </w:rPr>
              <w:t>C</w:t>
            </w:r>
          </w:p>
        </w:tc>
        <w:tc>
          <w:tcPr>
            <w:tcW w:w="422" w:type="pct"/>
            <w:vAlign w:val="bottom"/>
          </w:tcPr>
          <w:p w:rsidR="00745251" w:rsidRDefault="00745251" w:rsidP="00C72012">
            <w:pPr>
              <w:rPr>
                <w:lang w:eastAsia="fr-FR"/>
              </w:rPr>
            </w:pPr>
            <w:r>
              <w:rPr>
                <w:lang w:eastAsia="fr-FR"/>
              </w:rPr>
              <w:t>C</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Link budget</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343D29" w:rsidRPr="00AA274B" w:rsidTr="00323CFD">
        <w:trPr>
          <w:trHeight w:val="270"/>
          <w:jc w:val="center"/>
        </w:trPr>
        <w:tc>
          <w:tcPr>
            <w:tcW w:w="2935" w:type="pct"/>
            <w:shd w:val="clear" w:color="auto" w:fill="auto"/>
            <w:noWrap/>
            <w:vAlign w:val="bottom"/>
            <w:hideMark/>
          </w:tcPr>
          <w:p w:rsidR="00343D29" w:rsidRPr="00A70BEF" w:rsidRDefault="00343D29" w:rsidP="00C72012">
            <w:pPr>
              <w:rPr>
                <w:lang w:eastAsia="fr-FR"/>
              </w:rPr>
            </w:pPr>
            <w:r w:rsidRPr="00A70BEF">
              <w:rPr>
                <w:lang w:eastAsia="fr-FR"/>
              </w:rPr>
              <w:t>Free space propagation</w:t>
            </w:r>
            <w:r>
              <w:rPr>
                <w:lang w:eastAsia="fr-FR"/>
              </w:rPr>
              <w:t xml:space="preserve"> loss</w:t>
            </w:r>
          </w:p>
        </w:tc>
        <w:tc>
          <w:tcPr>
            <w:tcW w:w="667" w:type="pct"/>
            <w:shd w:val="clear" w:color="auto" w:fill="auto"/>
            <w:noWrap/>
            <w:vAlign w:val="bottom"/>
            <w:hideMark/>
          </w:tcPr>
          <w:p w:rsidR="00343D29" w:rsidRPr="00A70BEF" w:rsidRDefault="00343D29" w:rsidP="00C72012">
            <w:pPr>
              <w:rPr>
                <w:lang w:eastAsia="fr-FR"/>
              </w:rPr>
            </w:pPr>
            <w:r w:rsidRPr="00A70BEF">
              <w:rPr>
                <w:lang w:eastAsia="fr-FR"/>
              </w:rPr>
              <w:t>dB</w:t>
            </w:r>
          </w:p>
        </w:tc>
        <w:tc>
          <w:tcPr>
            <w:tcW w:w="554" w:type="pct"/>
            <w:shd w:val="clear" w:color="auto" w:fill="auto"/>
            <w:noWrap/>
            <w:vAlign w:val="bottom"/>
          </w:tcPr>
          <w:p w:rsidR="00343D29" w:rsidRPr="00A70BEF" w:rsidRDefault="00343D29" w:rsidP="00C72012">
            <w:pPr>
              <w:rPr>
                <w:lang w:eastAsia="fr-FR"/>
              </w:rPr>
            </w:pPr>
            <w:r>
              <w:rPr>
                <w:color w:val="333300"/>
                <w:sz w:val="20"/>
                <w:szCs w:val="20"/>
              </w:rPr>
              <w:t>-159,8</w:t>
            </w:r>
          </w:p>
        </w:tc>
        <w:tc>
          <w:tcPr>
            <w:tcW w:w="422" w:type="pct"/>
            <w:vAlign w:val="bottom"/>
          </w:tcPr>
          <w:p w:rsidR="00343D29" w:rsidRDefault="00343D29" w:rsidP="00C72012">
            <w:pPr>
              <w:rPr>
                <w:lang w:eastAsia="fr-FR"/>
              </w:rPr>
            </w:pPr>
            <w:r>
              <w:rPr>
                <w:color w:val="333300"/>
                <w:sz w:val="20"/>
                <w:szCs w:val="20"/>
              </w:rPr>
              <w:t>-159,8</w:t>
            </w:r>
          </w:p>
        </w:tc>
        <w:tc>
          <w:tcPr>
            <w:tcW w:w="422" w:type="pct"/>
            <w:vAlign w:val="bottom"/>
          </w:tcPr>
          <w:p w:rsidR="00343D29" w:rsidRDefault="00343D29" w:rsidP="00C72012">
            <w:pPr>
              <w:rPr>
                <w:lang w:eastAsia="fr-FR"/>
              </w:rPr>
            </w:pPr>
            <w:r>
              <w:rPr>
                <w:color w:val="333300"/>
                <w:sz w:val="20"/>
                <w:szCs w:val="20"/>
              </w:rPr>
              <w:t>-159,8</w:t>
            </w:r>
          </w:p>
        </w:tc>
      </w:tr>
      <w:tr w:rsidR="00745251" w:rsidRPr="00AA274B" w:rsidTr="00323CFD">
        <w:trPr>
          <w:trHeight w:val="270"/>
          <w:jc w:val="center"/>
        </w:trPr>
        <w:tc>
          <w:tcPr>
            <w:tcW w:w="2935" w:type="pct"/>
            <w:shd w:val="clear" w:color="auto" w:fill="auto"/>
            <w:noWrap/>
            <w:vAlign w:val="bottom"/>
            <w:hideMark/>
          </w:tcPr>
          <w:p w:rsidR="00745251" w:rsidRPr="00B311C2" w:rsidRDefault="00745251" w:rsidP="00C72012">
            <w:pPr>
              <w:rPr>
                <w:lang w:eastAsia="fr-FR"/>
              </w:rPr>
            </w:pPr>
            <w:r w:rsidRPr="00005DBB">
              <w:rPr>
                <w:lang w:eastAsia="fr-FR"/>
              </w:rPr>
              <w:t>Atmospheri</w:t>
            </w:r>
            <w:r>
              <w:rPr>
                <w:lang w:eastAsia="fr-FR"/>
              </w:rPr>
              <w:t xml:space="preserve">c loss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dB</w:t>
            </w:r>
          </w:p>
        </w:tc>
        <w:tc>
          <w:tcPr>
            <w:tcW w:w="554" w:type="pct"/>
            <w:shd w:val="clear" w:color="auto" w:fill="auto"/>
            <w:noWrap/>
            <w:vAlign w:val="bottom"/>
          </w:tcPr>
          <w:p w:rsidR="00745251" w:rsidRPr="00A70BEF" w:rsidRDefault="00745251" w:rsidP="00C72012">
            <w:pPr>
              <w:rPr>
                <w:lang w:eastAsia="fr-FR"/>
              </w:rPr>
            </w:pPr>
            <w:r>
              <w:rPr>
                <w:lang w:eastAsia="fr-FR"/>
              </w:rPr>
              <w:t>-0,1</w:t>
            </w:r>
          </w:p>
        </w:tc>
        <w:tc>
          <w:tcPr>
            <w:tcW w:w="422" w:type="pct"/>
            <w:vAlign w:val="bottom"/>
          </w:tcPr>
          <w:p w:rsidR="00745251" w:rsidRDefault="00745251" w:rsidP="00C72012">
            <w:pPr>
              <w:rPr>
                <w:lang w:eastAsia="fr-FR"/>
              </w:rPr>
            </w:pPr>
            <w:r>
              <w:rPr>
                <w:lang w:eastAsia="fr-FR"/>
              </w:rPr>
              <w:t>-0,1</w:t>
            </w:r>
          </w:p>
        </w:tc>
        <w:tc>
          <w:tcPr>
            <w:tcW w:w="422" w:type="pct"/>
            <w:vAlign w:val="bottom"/>
          </w:tcPr>
          <w:p w:rsidR="00745251" w:rsidRDefault="00745251" w:rsidP="00C72012">
            <w:pPr>
              <w:rPr>
                <w:lang w:eastAsia="fr-FR"/>
              </w:rPr>
            </w:pPr>
            <w:r>
              <w:rPr>
                <w:lang w:eastAsia="fr-FR"/>
              </w:rPr>
              <w:t>-0,1</w:t>
            </w:r>
          </w:p>
        </w:tc>
      </w:tr>
      <w:tr w:rsidR="0052775E" w:rsidRPr="00AA274B" w:rsidTr="002C36A1">
        <w:trPr>
          <w:trHeight w:val="270"/>
          <w:jc w:val="center"/>
        </w:trPr>
        <w:tc>
          <w:tcPr>
            <w:tcW w:w="2935" w:type="pct"/>
            <w:shd w:val="clear" w:color="auto" w:fill="auto"/>
            <w:noWrap/>
            <w:vAlign w:val="bottom"/>
          </w:tcPr>
          <w:p w:rsidR="0052775E" w:rsidRPr="00005DBB" w:rsidRDefault="0052775E" w:rsidP="00C72012">
            <w:pPr>
              <w:rPr>
                <w:lang w:eastAsia="fr-FR"/>
              </w:rPr>
            </w:pPr>
            <w:r>
              <w:rPr>
                <w:lang w:eastAsia="fr-FR"/>
              </w:rPr>
              <w:t>Shadowing margins</w:t>
            </w:r>
          </w:p>
        </w:tc>
        <w:tc>
          <w:tcPr>
            <w:tcW w:w="667" w:type="pct"/>
            <w:shd w:val="clear" w:color="auto" w:fill="auto"/>
            <w:noWrap/>
            <w:vAlign w:val="bottom"/>
          </w:tcPr>
          <w:p w:rsidR="0052775E" w:rsidRPr="00A70BEF" w:rsidRDefault="0052775E" w:rsidP="00C72012">
            <w:pPr>
              <w:rPr>
                <w:lang w:eastAsia="fr-FR"/>
              </w:rPr>
            </w:pPr>
            <w:r>
              <w:rPr>
                <w:lang w:eastAsia="fr-FR"/>
              </w:rPr>
              <w:t>dB</w:t>
            </w:r>
          </w:p>
        </w:tc>
        <w:tc>
          <w:tcPr>
            <w:tcW w:w="554" w:type="pct"/>
            <w:shd w:val="clear" w:color="auto" w:fill="auto"/>
            <w:noWrap/>
          </w:tcPr>
          <w:p w:rsidR="0052775E" w:rsidRDefault="0052775E" w:rsidP="00C72012">
            <w:pPr>
              <w:rPr>
                <w:lang w:eastAsia="fr-FR"/>
              </w:rPr>
            </w:pPr>
            <w:r w:rsidRPr="00966FA1">
              <w:rPr>
                <w:lang w:eastAsia="fr-FR"/>
              </w:rPr>
              <w:t>10</w:t>
            </w:r>
          </w:p>
        </w:tc>
        <w:tc>
          <w:tcPr>
            <w:tcW w:w="422" w:type="pct"/>
          </w:tcPr>
          <w:p w:rsidR="0052775E" w:rsidRDefault="0052775E" w:rsidP="00C72012">
            <w:pPr>
              <w:rPr>
                <w:lang w:eastAsia="fr-FR"/>
              </w:rPr>
            </w:pPr>
            <w:r w:rsidRPr="00966FA1">
              <w:rPr>
                <w:lang w:eastAsia="fr-FR"/>
              </w:rPr>
              <w:t>10</w:t>
            </w:r>
          </w:p>
        </w:tc>
        <w:tc>
          <w:tcPr>
            <w:tcW w:w="422" w:type="pct"/>
          </w:tcPr>
          <w:p w:rsidR="0052775E" w:rsidRDefault="0052775E" w:rsidP="00C72012">
            <w:pPr>
              <w:rPr>
                <w:lang w:eastAsia="fr-FR"/>
              </w:rPr>
            </w:pPr>
            <w:r>
              <w:rPr>
                <w:lang w:eastAsia="fr-FR"/>
              </w:rPr>
              <w:t>10</w:t>
            </w:r>
          </w:p>
        </w:tc>
      </w:tr>
      <w:tr w:rsidR="00745251" w:rsidRPr="00AA274B" w:rsidTr="00323CFD">
        <w:trPr>
          <w:trHeight w:val="270"/>
          <w:jc w:val="center"/>
        </w:trPr>
        <w:tc>
          <w:tcPr>
            <w:tcW w:w="2935" w:type="pct"/>
            <w:shd w:val="clear" w:color="auto" w:fill="auto"/>
            <w:noWrap/>
            <w:vAlign w:val="bottom"/>
            <w:hideMark/>
          </w:tcPr>
          <w:p w:rsidR="00745251" w:rsidRPr="00A70BEF" w:rsidRDefault="00745251" w:rsidP="00C72012">
            <w:pPr>
              <w:rPr>
                <w:lang w:eastAsia="fr-FR"/>
              </w:rPr>
            </w:pPr>
            <w:bookmarkStart w:id="46" w:name="_Toc509401946"/>
            <w:r>
              <w:rPr>
                <w:lang w:eastAsia="fr-FR"/>
              </w:rPr>
              <w:t>Required</w:t>
            </w:r>
            <w:r w:rsidRPr="00A70BEF">
              <w:rPr>
                <w:lang w:eastAsia="fr-FR"/>
              </w:rPr>
              <w:t xml:space="preserve"> C/(N+I)</w:t>
            </w:r>
            <w:r>
              <w:rPr>
                <w:lang w:eastAsia="fr-FR"/>
              </w:rPr>
              <w:t xml:space="preserve"> for the targeted data rate</w:t>
            </w:r>
            <w:bookmarkEnd w:id="46"/>
          </w:p>
        </w:tc>
        <w:tc>
          <w:tcPr>
            <w:tcW w:w="667" w:type="pct"/>
            <w:shd w:val="clear" w:color="auto" w:fill="auto"/>
            <w:noWrap/>
            <w:vAlign w:val="bottom"/>
            <w:hideMark/>
          </w:tcPr>
          <w:p w:rsidR="00745251" w:rsidRPr="00A70BEF" w:rsidRDefault="00745251" w:rsidP="00C72012">
            <w:pPr>
              <w:rPr>
                <w:lang w:eastAsia="fr-FR"/>
              </w:rPr>
            </w:pPr>
            <w:bookmarkStart w:id="47" w:name="_Toc509401947"/>
            <w:r w:rsidRPr="00A70BEF">
              <w:rPr>
                <w:lang w:eastAsia="fr-FR"/>
              </w:rPr>
              <w:t>dB</w:t>
            </w:r>
            <w:bookmarkEnd w:id="47"/>
          </w:p>
        </w:tc>
        <w:tc>
          <w:tcPr>
            <w:tcW w:w="554" w:type="pct"/>
            <w:shd w:val="clear" w:color="auto" w:fill="auto"/>
            <w:noWrap/>
            <w:vAlign w:val="bottom"/>
          </w:tcPr>
          <w:p w:rsidR="00745251" w:rsidRPr="00A70BEF" w:rsidRDefault="00343D29" w:rsidP="00C72012">
            <w:pPr>
              <w:rPr>
                <w:lang w:eastAsia="fr-FR"/>
              </w:rPr>
            </w:pPr>
            <w:bookmarkStart w:id="48" w:name="_Toc509401948"/>
            <w:r>
              <w:rPr>
                <w:lang w:eastAsia="fr-FR"/>
              </w:rPr>
              <w:t>-</w:t>
            </w:r>
            <w:r w:rsidR="00BE063C">
              <w:rPr>
                <w:lang w:eastAsia="fr-FR"/>
              </w:rPr>
              <w:t>4</w:t>
            </w:r>
            <w:r w:rsidR="00745251">
              <w:rPr>
                <w:lang w:eastAsia="fr-FR"/>
              </w:rPr>
              <w:t>.</w:t>
            </w:r>
            <w:r w:rsidR="00BE063C">
              <w:rPr>
                <w:lang w:eastAsia="fr-FR"/>
              </w:rPr>
              <w:t>8</w:t>
            </w:r>
            <w:bookmarkEnd w:id="48"/>
          </w:p>
        </w:tc>
        <w:tc>
          <w:tcPr>
            <w:tcW w:w="422" w:type="pct"/>
          </w:tcPr>
          <w:p w:rsidR="00745251" w:rsidRDefault="00BE063C" w:rsidP="00C72012">
            <w:pPr>
              <w:rPr>
                <w:lang w:eastAsia="fr-FR"/>
              </w:rPr>
            </w:pPr>
            <w:r>
              <w:rPr>
                <w:lang w:eastAsia="fr-FR"/>
              </w:rPr>
              <w:t>-1.8</w:t>
            </w:r>
          </w:p>
        </w:tc>
        <w:tc>
          <w:tcPr>
            <w:tcW w:w="422" w:type="pct"/>
          </w:tcPr>
          <w:p w:rsidR="00745251" w:rsidRDefault="00BE063C" w:rsidP="00C72012">
            <w:pPr>
              <w:rPr>
                <w:lang w:eastAsia="fr-FR"/>
              </w:rPr>
            </w:pPr>
            <w:r>
              <w:rPr>
                <w:lang w:eastAsia="fr-FR"/>
              </w:rPr>
              <w:t>6.7</w:t>
            </w:r>
          </w:p>
        </w:tc>
      </w:tr>
      <w:tr w:rsidR="00DE7462" w:rsidRPr="00AA274B" w:rsidTr="00067C2F">
        <w:trPr>
          <w:trHeight w:val="270"/>
          <w:jc w:val="center"/>
        </w:trPr>
        <w:tc>
          <w:tcPr>
            <w:tcW w:w="2935" w:type="pct"/>
            <w:shd w:val="clear" w:color="auto" w:fill="auto"/>
            <w:noWrap/>
            <w:vAlign w:val="bottom"/>
            <w:hideMark/>
          </w:tcPr>
          <w:p w:rsidR="00DE7462" w:rsidRPr="00005DBB" w:rsidRDefault="00DE7462" w:rsidP="00C72012">
            <w:pPr>
              <w:rPr>
                <w:lang w:eastAsia="fr-FR"/>
              </w:rPr>
            </w:pPr>
            <w:r>
              <w:rPr>
                <w:lang w:eastAsia="fr-FR"/>
              </w:rPr>
              <w:t>Required u</w:t>
            </w:r>
            <w:r w:rsidRPr="00005DBB">
              <w:rPr>
                <w:lang w:eastAsia="fr-FR"/>
              </w:rPr>
              <w:t>seful EIRP</w:t>
            </w:r>
            <w:r>
              <w:rPr>
                <w:lang w:eastAsia="fr-FR"/>
              </w:rPr>
              <w:t xml:space="preserve"> per channel </w:t>
            </w:r>
          </w:p>
        </w:tc>
        <w:tc>
          <w:tcPr>
            <w:tcW w:w="667" w:type="pct"/>
            <w:shd w:val="clear" w:color="auto" w:fill="auto"/>
            <w:noWrap/>
            <w:vAlign w:val="bottom"/>
            <w:hideMark/>
          </w:tcPr>
          <w:p w:rsidR="00DE7462" w:rsidRPr="00A70BEF" w:rsidRDefault="00DE7462" w:rsidP="00C72012">
            <w:pPr>
              <w:rPr>
                <w:lang w:eastAsia="fr-FR"/>
              </w:rPr>
            </w:pPr>
            <w:r w:rsidRPr="00A70BEF">
              <w:rPr>
                <w:lang w:eastAsia="fr-FR"/>
              </w:rPr>
              <w:t>dBW</w:t>
            </w:r>
          </w:p>
        </w:tc>
        <w:tc>
          <w:tcPr>
            <w:tcW w:w="554" w:type="pct"/>
            <w:shd w:val="clear" w:color="auto" w:fill="auto"/>
            <w:noWrap/>
            <w:vAlign w:val="bottom"/>
          </w:tcPr>
          <w:p w:rsidR="00DE7462" w:rsidRPr="00A70BEF" w:rsidRDefault="00DE7462" w:rsidP="00C72012">
            <w:pPr>
              <w:rPr>
                <w:lang w:eastAsia="fr-FR"/>
              </w:rPr>
            </w:pPr>
            <w:r>
              <w:rPr>
                <w:lang w:eastAsia="fr-FR"/>
              </w:rPr>
              <w:t>3</w:t>
            </w:r>
            <w:r w:rsidR="00BE063C">
              <w:rPr>
                <w:lang w:eastAsia="fr-FR"/>
              </w:rPr>
              <w:t>7.8</w:t>
            </w:r>
          </w:p>
        </w:tc>
        <w:tc>
          <w:tcPr>
            <w:tcW w:w="422" w:type="pct"/>
            <w:vAlign w:val="bottom"/>
          </w:tcPr>
          <w:p w:rsidR="00DE7462" w:rsidRDefault="00BE063C" w:rsidP="00C72012">
            <w:pPr>
              <w:rPr>
                <w:lang w:eastAsia="fr-FR"/>
              </w:rPr>
            </w:pPr>
            <w:r>
              <w:rPr>
                <w:lang w:eastAsia="fr-FR"/>
              </w:rPr>
              <w:t>37.8</w:t>
            </w:r>
          </w:p>
        </w:tc>
        <w:tc>
          <w:tcPr>
            <w:tcW w:w="422" w:type="pct"/>
            <w:vAlign w:val="bottom"/>
          </w:tcPr>
          <w:p w:rsidR="00DE7462" w:rsidRDefault="00BE063C" w:rsidP="00C72012">
            <w:pPr>
              <w:rPr>
                <w:lang w:eastAsia="fr-FR"/>
              </w:rPr>
            </w:pPr>
            <w:r>
              <w:rPr>
                <w:lang w:eastAsia="fr-FR"/>
              </w:rPr>
              <w:t>37.8</w:t>
            </w:r>
          </w:p>
        </w:tc>
      </w:tr>
      <w:tr w:rsidR="00DE7462" w:rsidRPr="00AA274B" w:rsidTr="00067C2F">
        <w:trPr>
          <w:trHeight w:val="255"/>
          <w:jc w:val="center"/>
        </w:trPr>
        <w:tc>
          <w:tcPr>
            <w:tcW w:w="2935" w:type="pct"/>
            <w:shd w:val="clear" w:color="auto" w:fill="auto"/>
            <w:noWrap/>
            <w:vAlign w:val="bottom"/>
          </w:tcPr>
          <w:p w:rsidR="00DE7462" w:rsidRPr="00A70BEF" w:rsidRDefault="00DE7462" w:rsidP="00C72012">
            <w:pPr>
              <w:rPr>
                <w:lang w:eastAsia="fr-FR"/>
              </w:rPr>
            </w:pPr>
            <w:r>
              <w:rPr>
                <w:lang w:eastAsia="fr-FR"/>
              </w:rPr>
              <w:t xml:space="preserve">Required useful satellite </w:t>
            </w:r>
            <w:r w:rsidRPr="00A70BEF">
              <w:rPr>
                <w:lang w:eastAsia="fr-FR"/>
              </w:rPr>
              <w:t xml:space="preserve">EIRP density </w:t>
            </w:r>
          </w:p>
        </w:tc>
        <w:tc>
          <w:tcPr>
            <w:tcW w:w="667" w:type="pct"/>
            <w:shd w:val="clear" w:color="auto" w:fill="auto"/>
            <w:noWrap/>
            <w:vAlign w:val="bottom"/>
          </w:tcPr>
          <w:p w:rsidR="00DE7462" w:rsidRPr="00A70BEF" w:rsidRDefault="00DE7462" w:rsidP="00C72012">
            <w:pPr>
              <w:rPr>
                <w:lang w:eastAsia="fr-FR"/>
              </w:rPr>
            </w:pPr>
            <w:r w:rsidRPr="00A70BEF">
              <w:rPr>
                <w:lang w:eastAsia="fr-FR"/>
              </w:rPr>
              <w:t>dBW/MHz</w:t>
            </w:r>
          </w:p>
        </w:tc>
        <w:tc>
          <w:tcPr>
            <w:tcW w:w="554" w:type="pct"/>
            <w:shd w:val="clear" w:color="auto" w:fill="auto"/>
            <w:noWrap/>
            <w:vAlign w:val="bottom"/>
          </w:tcPr>
          <w:p w:rsidR="00DE7462" w:rsidRPr="00A70BEF" w:rsidRDefault="00BE063C" w:rsidP="00C72012">
            <w:pPr>
              <w:rPr>
                <w:lang w:eastAsia="fr-FR"/>
              </w:rPr>
            </w:pPr>
            <w:r>
              <w:rPr>
                <w:lang w:eastAsia="fr-FR"/>
              </w:rPr>
              <w:t>30.8</w:t>
            </w:r>
          </w:p>
        </w:tc>
        <w:tc>
          <w:tcPr>
            <w:tcW w:w="422" w:type="pct"/>
            <w:vAlign w:val="bottom"/>
          </w:tcPr>
          <w:p w:rsidR="00DE7462" w:rsidRDefault="00BE063C" w:rsidP="00C72012">
            <w:pPr>
              <w:rPr>
                <w:lang w:eastAsia="fr-FR"/>
              </w:rPr>
            </w:pPr>
            <w:r>
              <w:rPr>
                <w:lang w:eastAsia="fr-FR"/>
              </w:rPr>
              <w:t>30.8</w:t>
            </w:r>
          </w:p>
        </w:tc>
        <w:tc>
          <w:tcPr>
            <w:tcW w:w="422" w:type="pct"/>
            <w:vAlign w:val="bottom"/>
          </w:tcPr>
          <w:p w:rsidR="00DE7462" w:rsidRDefault="00BE063C" w:rsidP="00C72012">
            <w:pPr>
              <w:rPr>
                <w:lang w:eastAsia="fr-FR"/>
              </w:rPr>
            </w:pPr>
            <w:r>
              <w:rPr>
                <w:lang w:eastAsia="fr-FR"/>
              </w:rPr>
              <w:t>30.8</w:t>
            </w:r>
          </w:p>
        </w:tc>
      </w:tr>
    </w:tbl>
    <w:p w:rsidR="00745251" w:rsidRPr="00067C2F" w:rsidRDefault="00745251" w:rsidP="00745251">
      <w:pPr>
        <w:pStyle w:val="TH"/>
        <w:rPr>
          <w:rFonts w:ascii="FuturaA Bk BT" w:hAnsi="FuturaA Bk BT" w:cs="Arial"/>
          <w:color w:val="000000"/>
          <w:lang w:eastAsia="fr-FR"/>
        </w:rPr>
      </w:pPr>
    </w:p>
    <w:p w:rsidR="000B5CBB" w:rsidRDefault="000B5CBB" w:rsidP="000B5CBB">
      <w:r w:rsidRPr="000B674A">
        <w:rPr>
          <w:b/>
        </w:rPr>
        <w:t>Note</w:t>
      </w:r>
      <w:r>
        <w:t xml:space="preserve"> : the link budgets include, when necessary, degradation due to polarization mismatch. </w:t>
      </w:r>
    </w:p>
    <w:p w:rsidR="000E373F" w:rsidRDefault="000E373F" w:rsidP="000E373F">
      <w:pPr>
        <w:pStyle w:val="Titre3"/>
      </w:pPr>
      <w:bookmarkStart w:id="49" w:name="_Toc509401951"/>
      <w:bookmarkStart w:id="50" w:name="_Toc510788006"/>
      <w:r>
        <w:t>A.</w:t>
      </w:r>
      <w:r w:rsidR="008E222E">
        <w:t>4</w:t>
      </w:r>
      <w:r>
        <w:t>.2 Uplink performance</w:t>
      </w:r>
      <w:bookmarkEnd w:id="49"/>
      <w:bookmarkEnd w:id="50"/>
    </w:p>
    <w:p w:rsidR="00343BD4" w:rsidRPr="00D308CA" w:rsidRDefault="000E373F" w:rsidP="00067C2F">
      <w:pPr>
        <w:jc w:val="center"/>
      </w:pPr>
      <w:r>
        <w:br w:type="page"/>
      </w:r>
      <w:r w:rsidRPr="00565CA6">
        <w:lastRenderedPageBreak/>
        <w:t xml:space="preserve">Table </w:t>
      </w:r>
      <w:r>
        <w:t>A.</w:t>
      </w:r>
      <w:r w:rsidR="008E222E">
        <w:rPr>
          <w:lang w:eastAsia="zh-CN"/>
        </w:rPr>
        <w:t>4</w:t>
      </w:r>
      <w:r>
        <w:rPr>
          <w:lang w:eastAsia="zh-CN"/>
        </w:rPr>
        <w:t>.2-1</w:t>
      </w:r>
      <w:r w:rsidRPr="00565CA6">
        <w:t>:</w:t>
      </w:r>
      <w:r>
        <w:t xml:space="preserve"> </w:t>
      </w:r>
      <w:r w:rsidRPr="0018659D">
        <w:t xml:space="preserve">Example of </w:t>
      </w:r>
      <w:r w:rsidR="008E222E">
        <w:t>LEO satellite</w:t>
      </w:r>
      <w:r w:rsidRPr="0018659D">
        <w:t xml:space="preserve"> </w:t>
      </w:r>
      <w:r>
        <w:t>S</w:t>
      </w:r>
      <w:r w:rsidRPr="0018659D">
        <w:t xml:space="preserve"> band Uplink Link budget</w:t>
      </w:r>
      <w:r w:rsidR="006664CD">
        <w:t>s</w:t>
      </w:r>
      <w:r w:rsidRPr="0018659D">
        <w:t xml:space="preserve"> </w:t>
      </w:r>
      <w:r w:rsidR="00F31869">
        <w:t>for different kinds of terminals</w:t>
      </w:r>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31869" w:rsidRPr="00C72012" w:rsidTr="00323CFD">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bottom"/>
          </w:tcPr>
          <w:p w:rsidR="00F31869" w:rsidRPr="00C72012" w:rsidRDefault="00F31869" w:rsidP="00C72012">
            <w:pP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r w:rsidRPr="00C72012">
              <w:rPr>
                <w:b/>
                <w:lang w:eastAsia="fr-FR"/>
              </w:rPr>
              <w:t>VM</w:t>
            </w:r>
          </w:p>
        </w:tc>
      </w:tr>
      <w:tr w:rsidR="00BE063C"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BE063C" w:rsidRPr="00A70BEF" w:rsidRDefault="00BE063C"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BE063C" w:rsidRPr="00A70BEF" w:rsidRDefault="00BE063C"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BE063C" w:rsidRPr="00BE063C" w:rsidRDefault="00BE063C" w:rsidP="00C72012">
            <w:pPr>
              <w:rPr>
                <w:lang w:eastAsia="fr-FR"/>
              </w:rPr>
            </w:pPr>
            <w:bookmarkStart w:id="51" w:name="_Toc509401952"/>
            <w:r w:rsidRPr="00BE063C">
              <w:rPr>
                <w:rFonts w:ascii="FuturaA Bk BT" w:hAnsi="FuturaA Bk BT" w:cs="Arial"/>
                <w:sz w:val="20"/>
                <w:szCs w:val="20"/>
              </w:rPr>
              <w:t>0,2000</w:t>
            </w:r>
            <w:bookmarkEnd w:id="51"/>
          </w:p>
        </w:tc>
        <w:tc>
          <w:tcPr>
            <w:tcW w:w="511" w:type="pct"/>
            <w:tcBorders>
              <w:top w:val="single" w:sz="4" w:space="0" w:color="auto"/>
              <w:left w:val="single" w:sz="4" w:space="0" w:color="auto"/>
              <w:bottom w:val="single" w:sz="4" w:space="0" w:color="auto"/>
              <w:right w:val="single" w:sz="4" w:space="0" w:color="auto"/>
            </w:tcBorders>
            <w:vAlign w:val="bottom"/>
          </w:tcPr>
          <w:p w:rsidR="00BE063C" w:rsidRPr="00BE063C" w:rsidRDefault="00BE063C" w:rsidP="00C72012">
            <w:pPr>
              <w:rPr>
                <w:lang w:eastAsia="fr-FR"/>
              </w:rPr>
            </w:pPr>
            <w:bookmarkStart w:id="52" w:name="_Toc509401953"/>
            <w:r w:rsidRPr="00BE063C">
              <w:rPr>
                <w:rFonts w:ascii="FuturaA Bk BT" w:hAnsi="FuturaA Bk BT" w:cs="Arial"/>
                <w:sz w:val="20"/>
                <w:szCs w:val="20"/>
              </w:rPr>
              <w:t>1,2500</w:t>
            </w:r>
            <w:bookmarkEnd w:id="52"/>
          </w:p>
        </w:tc>
        <w:tc>
          <w:tcPr>
            <w:tcW w:w="511" w:type="pct"/>
            <w:tcBorders>
              <w:top w:val="single" w:sz="4" w:space="0" w:color="auto"/>
              <w:left w:val="single" w:sz="4" w:space="0" w:color="auto"/>
              <w:bottom w:val="single" w:sz="4" w:space="0" w:color="auto"/>
              <w:right w:val="single" w:sz="4" w:space="0" w:color="auto"/>
            </w:tcBorders>
            <w:vAlign w:val="bottom"/>
          </w:tcPr>
          <w:p w:rsidR="00BE063C" w:rsidRPr="00BE063C" w:rsidRDefault="00BE063C" w:rsidP="00C72012">
            <w:pPr>
              <w:rPr>
                <w:lang w:eastAsia="fr-FR"/>
              </w:rPr>
            </w:pPr>
            <w:bookmarkStart w:id="53" w:name="_Toc509401954"/>
            <w:r w:rsidRPr="00BE063C">
              <w:rPr>
                <w:rFonts w:ascii="FuturaA Bk BT" w:hAnsi="FuturaA Bk BT" w:cs="Arial"/>
                <w:sz w:val="20"/>
                <w:szCs w:val="20"/>
              </w:rPr>
              <w:t>2,8750</w:t>
            </w:r>
            <w:bookmarkEnd w:id="53"/>
          </w:p>
        </w:tc>
      </w:tr>
      <w:tr w:rsidR="00BE063C"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BE063C" w:rsidRPr="00A70BEF" w:rsidRDefault="00BE063C"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BE063C" w:rsidRPr="00A70BEF" w:rsidRDefault="00BE063C" w:rsidP="00C72012">
            <w:pPr>
              <w:rPr>
                <w:lang w:eastAsia="fr-FR"/>
              </w:rPr>
            </w:pPr>
            <w:r>
              <w:rPr>
                <w:lang w:eastAsia="fr-FR"/>
              </w:rPr>
              <w:t>k</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BE063C" w:rsidRPr="00BE063C" w:rsidRDefault="00BE063C" w:rsidP="00C72012">
            <w:pPr>
              <w:rPr>
                <w:sz w:val="20"/>
                <w:szCs w:val="20"/>
              </w:rPr>
            </w:pPr>
            <w:r w:rsidRPr="002C36A1">
              <w:rPr>
                <w:rFonts w:ascii="Arial" w:hAnsi="Arial" w:cs="Arial"/>
                <w:bCs/>
                <w:sz w:val="20"/>
                <w:szCs w:val="20"/>
              </w:rPr>
              <w:t>36,000</w:t>
            </w:r>
          </w:p>
        </w:tc>
        <w:tc>
          <w:tcPr>
            <w:tcW w:w="511" w:type="pct"/>
            <w:tcBorders>
              <w:top w:val="single" w:sz="4" w:space="0" w:color="auto"/>
              <w:left w:val="single" w:sz="4" w:space="0" w:color="auto"/>
              <w:bottom w:val="single" w:sz="4" w:space="0" w:color="auto"/>
              <w:right w:val="single" w:sz="4" w:space="0" w:color="auto"/>
            </w:tcBorders>
            <w:vAlign w:val="bottom"/>
          </w:tcPr>
          <w:p w:rsidR="00BE063C" w:rsidRPr="00BE063C" w:rsidRDefault="00BE063C" w:rsidP="00C72012">
            <w:pPr>
              <w:rPr>
                <w:sz w:val="20"/>
                <w:szCs w:val="20"/>
              </w:rPr>
            </w:pPr>
            <w:r w:rsidRPr="002C36A1">
              <w:rPr>
                <w:rFonts w:ascii="Arial" w:hAnsi="Arial" w:cs="Arial"/>
                <w:bCs/>
                <w:sz w:val="20"/>
                <w:szCs w:val="20"/>
              </w:rPr>
              <w:t>225,000</w:t>
            </w:r>
          </w:p>
        </w:tc>
        <w:tc>
          <w:tcPr>
            <w:tcW w:w="511" w:type="pct"/>
            <w:tcBorders>
              <w:top w:val="single" w:sz="4" w:space="0" w:color="auto"/>
              <w:left w:val="single" w:sz="4" w:space="0" w:color="auto"/>
              <w:bottom w:val="single" w:sz="4" w:space="0" w:color="auto"/>
              <w:right w:val="single" w:sz="4" w:space="0" w:color="auto"/>
            </w:tcBorders>
            <w:vAlign w:val="bottom"/>
          </w:tcPr>
          <w:p w:rsidR="00BE063C" w:rsidRPr="00BE063C" w:rsidRDefault="00BE063C" w:rsidP="00C72012">
            <w:pPr>
              <w:rPr>
                <w:sz w:val="20"/>
                <w:szCs w:val="20"/>
              </w:rPr>
            </w:pPr>
            <w:r w:rsidRPr="002C36A1">
              <w:rPr>
                <w:rFonts w:ascii="Arial" w:hAnsi="Arial" w:cs="Arial"/>
                <w:bCs/>
                <w:sz w:val="20"/>
                <w:szCs w:val="20"/>
              </w:rPr>
              <w:t>517,500</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6E4999">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6E4999">
              <w:rPr>
                <w:lang w:eastAsia="fr-FR"/>
              </w:rPr>
              <w:t>1.98</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k</w:t>
            </w:r>
            <w:r w:rsidRPr="00A70BEF">
              <w:rPr>
                <w:lang w:eastAsia="fr-FR"/>
              </w:rPr>
              <w:t>hz</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180</w:t>
            </w:r>
          </w:p>
        </w:tc>
      </w:tr>
      <w:tr w:rsidR="00A643AD"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A643AD" w:rsidRDefault="00A643AD"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A643AD" w:rsidRDefault="00A643AD" w:rsidP="00C72012">
            <w:pPr>
              <w:rPr>
                <w:lang w:eastAsia="fr-FR"/>
              </w:rPr>
            </w:pPr>
          </w:p>
        </w:tc>
        <w:tc>
          <w:tcPr>
            <w:tcW w:w="541" w:type="pct"/>
            <w:tcBorders>
              <w:top w:val="single" w:sz="4" w:space="0" w:color="auto"/>
              <w:left w:val="nil"/>
              <w:bottom w:val="single" w:sz="4" w:space="0" w:color="auto"/>
              <w:right w:val="single" w:sz="4" w:space="0" w:color="auto"/>
            </w:tcBorders>
          </w:tcPr>
          <w:p w:rsidR="00A643AD" w:rsidRDefault="00A643AD"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C72012">
            <w:pPr>
              <w:rPr>
                <w:lang w:eastAsia="fr-FR"/>
              </w:rPr>
            </w:pPr>
            <w:r>
              <w:rPr>
                <w:lang w:eastAsia="fr-FR"/>
              </w:rPr>
              <w:t>1</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31869" w:rsidRDefault="00F31869"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r>
      <w:tr w:rsidR="00FF639D"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C72012">
            <w:pPr>
              <w:rPr>
                <w:lang w:eastAsia="fr-FR"/>
              </w:rPr>
            </w:pPr>
            <w:r>
              <w:rPr>
                <w:lang w:eastAsia="fr-FR"/>
              </w:rPr>
              <w:t>A</w:t>
            </w:r>
            <w:r w:rsidRPr="00355F08">
              <w:rPr>
                <w:lang w:eastAsia="fr-FR"/>
              </w:rPr>
              <w:t xml:space="preserve">ggregate </w:t>
            </w:r>
            <w:r w:rsidR="00FF639D">
              <w:rPr>
                <w:lang w:eastAsia="fr-FR"/>
              </w:rPr>
              <w:t>Modulation s</w:t>
            </w:r>
            <w:r w:rsidR="00FF639D"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C72012">
            <w:pPr>
              <w:rPr>
                <w:lang w:eastAsia="fr-FR"/>
              </w:rPr>
            </w:pPr>
            <w:r>
              <w:rPr>
                <w:lang w:eastAsia="fr-FR"/>
              </w:rPr>
              <w:t>k</w:t>
            </w:r>
            <w:r w:rsidRPr="00A70BEF">
              <w:rPr>
                <w:lang w:eastAsia="fr-FR"/>
              </w:rPr>
              <w:t>symb/s</w:t>
            </w:r>
          </w:p>
        </w:tc>
        <w:tc>
          <w:tcPr>
            <w:tcW w:w="541" w:type="pct"/>
            <w:tcBorders>
              <w:top w:val="single" w:sz="4" w:space="0" w:color="auto"/>
              <w:left w:val="nil"/>
              <w:bottom w:val="single" w:sz="4" w:space="0" w:color="auto"/>
              <w:right w:val="single" w:sz="4" w:space="0" w:color="auto"/>
            </w:tcBorders>
            <w:vAlign w:val="bottom"/>
          </w:tcPr>
          <w:p w:rsidR="00FF639D" w:rsidRPr="00A70BEF" w:rsidRDefault="00FF639D" w:rsidP="00C72012">
            <w:pPr>
              <w:rPr>
                <w:lang w:eastAsia="fr-FR"/>
              </w:rPr>
            </w:pPr>
            <w:r>
              <w:rPr>
                <w:color w:val="333300"/>
                <w:sz w:val="20"/>
                <w:szCs w:val="20"/>
              </w:rPr>
              <w:t>168.2</w:t>
            </w:r>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C72012">
            <w:pPr>
              <w:rPr>
                <w:lang w:eastAsia="fr-FR"/>
              </w:rPr>
            </w:pPr>
            <w:r w:rsidRPr="0083395C">
              <w:rPr>
                <w:color w:val="333300"/>
                <w:sz w:val="20"/>
                <w:szCs w:val="20"/>
              </w:rPr>
              <w:t>168.2</w:t>
            </w:r>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C72012">
            <w:pPr>
              <w:rPr>
                <w:lang w:eastAsia="fr-FR"/>
              </w:rPr>
            </w:pPr>
            <w:r w:rsidRPr="0083395C">
              <w:rPr>
                <w:color w:val="333300"/>
                <w:sz w:val="20"/>
                <w:szCs w:val="20"/>
              </w:rPr>
              <w:t>168.2</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Max EIRP</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A643AD" w:rsidP="00C72012">
            <w:pPr>
              <w:rPr>
                <w:lang w:eastAsia="fr-FR"/>
              </w:rPr>
            </w:pPr>
            <w:r>
              <w:rPr>
                <w:lang w:eastAsia="fr-FR"/>
              </w:rPr>
              <w:t>7</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30</w:t>
            </w:r>
          </w:p>
        </w:tc>
      </w:tr>
      <w:tr w:rsidR="00F31869"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Satellite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600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600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600</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382006">
              <w:rPr>
                <w:lang w:eastAsia="fr-FR"/>
              </w:rPr>
              <w:t>16</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lastRenderedPageBreak/>
              <w:t>Terminal u</w:t>
            </w:r>
            <w:r w:rsidRPr="00A70BEF">
              <w:rPr>
                <w:lang w:eastAsia="fr-FR"/>
              </w:rPr>
              <w:t>seful EIRP</w:t>
            </w:r>
            <w:r>
              <w:rPr>
                <w:lang w:eastAsia="fr-FR"/>
              </w:rPr>
              <w:t xml:space="preserve"> per channel</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A67111" w:rsidP="00C72012">
            <w:pPr>
              <w:rPr>
                <w:lang w:eastAsia="fr-FR"/>
              </w:rPr>
            </w:pPr>
            <w:r>
              <w:rPr>
                <w:lang w:eastAsia="fr-FR"/>
              </w:rPr>
              <w:t>7</w:t>
            </w:r>
          </w:p>
        </w:tc>
      </w:tr>
      <w:tr w:rsidR="00F31869"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Free space propagation</w:t>
            </w:r>
            <w:r>
              <w:rPr>
                <w:lang w:eastAsia="fr-FR"/>
              </w:rPr>
              <w:t xml:space="preserve"> loss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-153,9</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-153,9</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-153,9</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A53EB8">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A53EB8">
              <w:rPr>
                <w:lang w:eastAsia="fr-FR"/>
              </w:rPr>
              <w:t>-0.1</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Pr="00A70BEF" w:rsidRDefault="00F31869" w:rsidP="00C72012">
            <w:pPr>
              <w:rPr>
                <w:lang w:eastAsia="fr-FR"/>
              </w:rPr>
            </w:pPr>
            <w:r>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F31869" w:rsidRPr="00A70BEF" w:rsidRDefault="00F31869" w:rsidP="00C72012">
            <w:pPr>
              <w:rPr>
                <w:lang w:eastAsia="fr-FR"/>
              </w:rPr>
            </w:pPr>
            <w:r>
              <w:rPr>
                <w:lang w:eastAsia="fr-FR"/>
              </w:rPr>
              <w:t>dB</w:t>
            </w:r>
          </w:p>
        </w:tc>
        <w:tc>
          <w:tcPr>
            <w:tcW w:w="541" w:type="pct"/>
            <w:tcBorders>
              <w:top w:val="single" w:sz="4" w:space="0" w:color="auto"/>
              <w:left w:val="nil"/>
              <w:bottom w:val="single" w:sz="4" w:space="0" w:color="auto"/>
              <w:right w:val="single" w:sz="4" w:space="0" w:color="auto"/>
            </w:tcBorders>
            <w:vAlign w:val="bottom"/>
          </w:tcPr>
          <w:p w:rsidR="00F31869" w:rsidRDefault="00A643AD"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A643AD"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F31869" w:rsidP="00C72012">
            <w:pPr>
              <w:rPr>
                <w:lang w:eastAsia="fr-FR"/>
              </w:rPr>
            </w:pPr>
            <w:r>
              <w:rPr>
                <w:color w:val="333300"/>
                <w:sz w:val="20"/>
                <w:szCs w:val="20"/>
              </w:rPr>
              <w:t>10,0</w:t>
            </w:r>
          </w:p>
        </w:tc>
      </w:tr>
      <w:tr w:rsidR="00ED79A7"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D79A7" w:rsidRPr="00A70BEF" w:rsidRDefault="00ED79A7" w:rsidP="00C72012">
            <w:pPr>
              <w:rPr>
                <w:lang w:eastAsia="fr-FR"/>
              </w:rPr>
            </w:pPr>
            <w:bookmarkStart w:id="54" w:name="_Toc509401955"/>
            <w:r>
              <w:rPr>
                <w:lang w:eastAsia="fr-FR"/>
              </w:rPr>
              <w:t>Required</w:t>
            </w:r>
            <w:r w:rsidRPr="008F29D8">
              <w:rPr>
                <w:lang w:eastAsia="fr-FR"/>
              </w:rPr>
              <w:t xml:space="preserve"> C/(N+I)</w:t>
            </w:r>
            <w:bookmarkEnd w:id="54"/>
          </w:p>
        </w:tc>
        <w:tc>
          <w:tcPr>
            <w:tcW w:w="553" w:type="pct"/>
            <w:tcBorders>
              <w:top w:val="nil"/>
              <w:left w:val="nil"/>
              <w:bottom w:val="single" w:sz="4" w:space="0" w:color="auto"/>
              <w:right w:val="single" w:sz="4" w:space="0" w:color="auto"/>
            </w:tcBorders>
            <w:shd w:val="clear" w:color="auto" w:fill="auto"/>
            <w:noWrap/>
            <w:vAlign w:val="bottom"/>
            <w:hideMark/>
          </w:tcPr>
          <w:p w:rsidR="00ED79A7" w:rsidRPr="00A70BEF" w:rsidRDefault="00ED79A7" w:rsidP="00C72012">
            <w:pPr>
              <w:rPr>
                <w:lang w:eastAsia="fr-FR"/>
              </w:rPr>
            </w:pPr>
            <w:bookmarkStart w:id="55" w:name="_Toc509401956"/>
            <w:r w:rsidRPr="00A70BEF">
              <w:rPr>
                <w:lang w:eastAsia="fr-FR"/>
              </w:rPr>
              <w:t>dB</w:t>
            </w:r>
            <w:bookmarkEnd w:id="55"/>
          </w:p>
        </w:tc>
        <w:tc>
          <w:tcPr>
            <w:tcW w:w="541" w:type="pct"/>
            <w:tcBorders>
              <w:top w:val="single" w:sz="4" w:space="0" w:color="auto"/>
              <w:left w:val="nil"/>
              <w:bottom w:val="single" w:sz="4" w:space="0" w:color="auto"/>
              <w:right w:val="single" w:sz="4" w:space="0" w:color="auto"/>
            </w:tcBorders>
            <w:vAlign w:val="bottom"/>
          </w:tcPr>
          <w:p w:rsidR="00ED79A7" w:rsidRDefault="00ED79A7" w:rsidP="00C72012">
            <w:bookmarkStart w:id="56" w:name="_Toc509401957"/>
            <w:r>
              <w:rPr>
                <w:sz w:val="20"/>
                <w:szCs w:val="20"/>
              </w:rPr>
              <w:t>-4,8</w:t>
            </w:r>
            <w:bookmarkEnd w:id="56"/>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C72012">
            <w:bookmarkStart w:id="57" w:name="_Toc509401958"/>
            <w:r>
              <w:rPr>
                <w:sz w:val="20"/>
                <w:szCs w:val="20"/>
              </w:rPr>
              <w:t>5.4</w:t>
            </w:r>
            <w:bookmarkEnd w:id="57"/>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C72012">
            <w:bookmarkStart w:id="58" w:name="_Toc509401959"/>
            <w:r>
              <w:rPr>
                <w:sz w:val="20"/>
                <w:szCs w:val="20"/>
              </w:rPr>
              <w:t>5.4</w:t>
            </w:r>
            <w:bookmarkEnd w:id="58"/>
          </w:p>
        </w:tc>
      </w:tr>
      <w:tr w:rsidR="00F31869"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dB/K</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Pr>
                <w:lang w:eastAsia="fr-FR"/>
              </w:rPr>
              <w:t>-13</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4965B0">
              <w:rPr>
                <w:lang w:eastAsia="fr-FR"/>
              </w:rPr>
              <w:t>-13</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4965B0">
              <w:rPr>
                <w:lang w:eastAsia="fr-FR"/>
              </w:rPr>
              <w:t>-13</w:t>
            </w:r>
          </w:p>
        </w:tc>
      </w:tr>
    </w:tbl>
    <w:p w:rsidR="00343BD4" w:rsidRPr="00D308CA" w:rsidRDefault="00343BD4" w:rsidP="00343BD4">
      <w:pPr>
        <w:spacing w:after="200" w:line="276" w:lineRule="auto"/>
        <w:rPr>
          <w:rFonts w:ascii="Arial" w:hAnsi="Arial" w:cs="Arial"/>
          <w:sz w:val="32"/>
          <w:szCs w:val="32"/>
          <w:lang w:eastAsia="zh-CN"/>
        </w:rPr>
      </w:pPr>
    </w:p>
    <w:p w:rsidR="00343BD4" w:rsidRPr="00D308CA" w:rsidRDefault="00343BD4" w:rsidP="00343BD4">
      <w:pPr>
        <w:pStyle w:val="Titre2"/>
      </w:pPr>
      <w:bookmarkStart w:id="59" w:name="_Toc509401960"/>
      <w:bookmarkStart w:id="60" w:name="_Toc510788007"/>
      <w:r w:rsidRPr="00D308CA">
        <w:t>A.</w:t>
      </w:r>
      <w:r>
        <w:t>5</w:t>
      </w:r>
      <w:r w:rsidRPr="00D308CA">
        <w:t xml:space="preserve">  Scenario D4 : LEO at 600 km in </w:t>
      </w:r>
      <w:proofErr w:type="spellStart"/>
      <w:r w:rsidRPr="00D308CA">
        <w:t>Ka</w:t>
      </w:r>
      <w:proofErr w:type="spellEnd"/>
      <w:r w:rsidRPr="00D308CA">
        <w:t xml:space="preserve"> band</w:t>
      </w:r>
      <w:bookmarkEnd w:id="59"/>
      <w:bookmarkEnd w:id="60"/>
    </w:p>
    <w:p w:rsidR="00553AB3" w:rsidRDefault="00553AB3" w:rsidP="00553AB3">
      <w:pPr>
        <w:rPr>
          <w:lang w:eastAsia="zh-CN"/>
        </w:rPr>
      </w:pPr>
      <w:r>
        <w:rPr>
          <w:lang w:eastAsia="zh-CN"/>
        </w:rPr>
        <w:t xml:space="preserve">The following tables present the downlink and uplink link budgets, for fixed </w:t>
      </w:r>
      <w:r w:rsidR="00B90750">
        <w:rPr>
          <w:lang w:eastAsia="zh-CN"/>
        </w:rPr>
        <w:t xml:space="preserve">VSAT </w:t>
      </w:r>
      <w:r>
        <w:rPr>
          <w:lang w:eastAsia="zh-CN"/>
        </w:rPr>
        <w:t xml:space="preserve">terminal </w:t>
      </w:r>
      <w:r w:rsidR="00B90750">
        <w:rPr>
          <w:lang w:eastAsia="zh-CN"/>
        </w:rPr>
        <w:t>in table A1</w:t>
      </w:r>
      <w:r>
        <w:rPr>
          <w:lang w:eastAsia="zh-CN"/>
        </w:rPr>
        <w:t>.</w:t>
      </w:r>
    </w:p>
    <w:p w:rsidR="00553AB3" w:rsidRDefault="00553AB3" w:rsidP="00553AB3">
      <w:pPr>
        <w:rPr>
          <w:lang w:eastAsia="zh-CN"/>
        </w:rPr>
      </w:pPr>
      <w:r>
        <w:rPr>
          <w:lang w:eastAsia="zh-CN"/>
        </w:rPr>
        <w:t>The radio interface configuration is provided in the different Link Budgets Tables.</w:t>
      </w:r>
    </w:p>
    <w:p w:rsidR="00553AB3" w:rsidRDefault="00553AB3" w:rsidP="00553AB3">
      <w:pPr>
        <w:rPr>
          <w:lang w:eastAsia="zh-CN"/>
        </w:rPr>
      </w:pPr>
      <w:r>
        <w:rPr>
          <w:lang w:eastAsia="zh-CN"/>
        </w:rPr>
        <w:t>On both directions, the impact of feeder links is supposed to be around 0,5 dB degradation.</w:t>
      </w:r>
    </w:p>
    <w:p w:rsidR="00553AB3" w:rsidRDefault="00553AB3" w:rsidP="00553AB3">
      <w:pPr>
        <w:rPr>
          <w:lang w:eastAsia="zh-CN"/>
        </w:rPr>
      </w:pPr>
    </w:p>
    <w:p w:rsidR="00553AB3" w:rsidRDefault="00553AB3" w:rsidP="00553AB3">
      <w:pPr>
        <w:pStyle w:val="Titre3"/>
      </w:pPr>
      <w:bookmarkStart w:id="61" w:name="_Toc509401961"/>
      <w:bookmarkStart w:id="62" w:name="_Toc510788008"/>
      <w:r>
        <w:t>A.</w:t>
      </w:r>
      <w:r w:rsidR="005D5E74">
        <w:t>5</w:t>
      </w:r>
      <w:r>
        <w:t>.1 Downlink performance</w:t>
      </w:r>
      <w:bookmarkEnd w:id="61"/>
      <w:bookmarkEnd w:id="62"/>
    </w:p>
    <w:p w:rsidR="00553AB3" w:rsidRDefault="00553AB3" w:rsidP="00553AB3">
      <w:pPr>
        <w:rPr>
          <w:lang w:eastAsia="zh-CN"/>
        </w:rPr>
      </w:pPr>
      <w:r>
        <w:rPr>
          <w:lang w:eastAsia="zh-CN"/>
        </w:rPr>
        <w:t>An example of the downlink link budgets is presented here below, and the graph presents the spectral efficiency versus the EIRP density.</w:t>
      </w:r>
    </w:p>
    <w:p w:rsidR="00553AB3" w:rsidRDefault="00553AB3" w:rsidP="00553AB3">
      <w:pPr>
        <w:rPr>
          <w:lang w:eastAsia="zh-CN"/>
        </w:rPr>
      </w:pPr>
    </w:p>
    <w:p w:rsidR="00553AB3" w:rsidRDefault="00553AB3" w:rsidP="00553AB3">
      <w:pPr>
        <w:pStyle w:val="TH"/>
      </w:pPr>
      <w:r w:rsidRPr="00565CA6">
        <w:t xml:space="preserve">Table </w:t>
      </w:r>
      <w:r>
        <w:t>A.</w:t>
      </w:r>
      <w:r w:rsidR="005D5E74">
        <w:rPr>
          <w:lang w:eastAsia="zh-CN"/>
        </w:rPr>
        <w:t>5</w:t>
      </w:r>
      <w:r>
        <w:rPr>
          <w:lang w:eastAsia="zh-CN"/>
        </w:rPr>
        <w:t>.1-1</w:t>
      </w:r>
      <w:r w:rsidRPr="00565CA6">
        <w:t>:</w:t>
      </w:r>
      <w:r>
        <w:t xml:space="preserve"> </w:t>
      </w:r>
      <w:r w:rsidRPr="0018659D">
        <w:t xml:space="preserve">Example of </w:t>
      </w:r>
      <w:r w:rsidR="005D5E74">
        <w:t xml:space="preserve">LEO </w:t>
      </w:r>
      <w:r w:rsidRPr="0018659D">
        <w:t xml:space="preserve">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DB61CB" w:rsidRPr="00AA274B" w:rsidTr="00553AB3">
        <w:trPr>
          <w:trHeight w:val="255"/>
          <w:jc w:val="center"/>
        </w:trPr>
        <w:tc>
          <w:tcPr>
            <w:tcW w:w="3883" w:type="pct"/>
            <w:shd w:val="clear" w:color="auto" w:fill="auto"/>
            <w:noWrap/>
            <w:vAlign w:val="bottom"/>
            <w:hideMark/>
          </w:tcPr>
          <w:p w:rsidR="00DB61CB" w:rsidRPr="00886B5B" w:rsidRDefault="00DB61CB" w:rsidP="00C72012">
            <w:pPr>
              <w:rPr>
                <w:lang w:eastAsia="fr-FR"/>
              </w:rPr>
            </w:pPr>
            <w:r>
              <w:rPr>
                <w:lang w:eastAsia="fr-FR"/>
              </w:rPr>
              <w:t>Spectral efficiency</w:t>
            </w:r>
          </w:p>
        </w:tc>
        <w:tc>
          <w:tcPr>
            <w:tcW w:w="609" w:type="pct"/>
            <w:shd w:val="clear" w:color="auto" w:fill="auto"/>
            <w:noWrap/>
            <w:vAlign w:val="bottom"/>
            <w:hideMark/>
          </w:tcPr>
          <w:p w:rsidR="00DB61CB" w:rsidRPr="00A70BEF" w:rsidRDefault="00DB61CB" w:rsidP="00C72012">
            <w:pPr>
              <w:rPr>
                <w:lang w:eastAsia="fr-FR"/>
              </w:rPr>
            </w:pPr>
            <w:r w:rsidRPr="00887AB9">
              <w:rPr>
                <w:lang w:eastAsia="fr-FR"/>
              </w:rPr>
              <w:t>bits/s/Hz</w:t>
            </w:r>
          </w:p>
        </w:tc>
        <w:tc>
          <w:tcPr>
            <w:tcW w:w="508" w:type="pct"/>
            <w:shd w:val="clear" w:color="auto" w:fill="auto"/>
            <w:noWrap/>
            <w:vAlign w:val="bottom"/>
          </w:tcPr>
          <w:p w:rsidR="00DB61CB" w:rsidRPr="00A70BEF" w:rsidRDefault="00DB61CB" w:rsidP="00C72012">
            <w:pPr>
              <w:rPr>
                <w:lang w:eastAsia="fr-FR"/>
              </w:rPr>
            </w:pPr>
            <w:r>
              <w:rPr>
                <w:rFonts w:ascii="FuturaA Bk BT" w:hAnsi="FuturaA Bk BT" w:cs="Arial"/>
                <w:sz w:val="20"/>
                <w:szCs w:val="20"/>
              </w:rPr>
              <w:t>2,0</w:t>
            </w:r>
          </w:p>
        </w:tc>
      </w:tr>
      <w:tr w:rsidR="00DB61CB" w:rsidRPr="00AA274B" w:rsidTr="00553AB3">
        <w:trPr>
          <w:trHeight w:val="255"/>
          <w:jc w:val="center"/>
        </w:trPr>
        <w:tc>
          <w:tcPr>
            <w:tcW w:w="3883" w:type="pct"/>
            <w:shd w:val="clear" w:color="auto" w:fill="auto"/>
            <w:noWrap/>
            <w:vAlign w:val="bottom"/>
            <w:hideMark/>
          </w:tcPr>
          <w:p w:rsidR="00DB61CB" w:rsidRPr="00886B5B" w:rsidRDefault="00DB61CB" w:rsidP="00C72012">
            <w:pPr>
              <w:rPr>
                <w:lang w:eastAsia="fr-FR"/>
              </w:rPr>
            </w:pPr>
            <w:r>
              <w:rPr>
                <w:lang w:eastAsia="fr-FR"/>
              </w:rPr>
              <w:t>Information data rate (after decoding)</w:t>
            </w:r>
          </w:p>
        </w:tc>
        <w:tc>
          <w:tcPr>
            <w:tcW w:w="609" w:type="pct"/>
            <w:shd w:val="clear" w:color="auto" w:fill="auto"/>
            <w:noWrap/>
            <w:vAlign w:val="bottom"/>
            <w:hideMark/>
          </w:tcPr>
          <w:p w:rsidR="00DB61CB" w:rsidRPr="00A70BEF" w:rsidRDefault="00DB61CB" w:rsidP="00C72012">
            <w:pPr>
              <w:rPr>
                <w:lang w:eastAsia="fr-FR"/>
              </w:rPr>
            </w:pPr>
            <w:r w:rsidRPr="00A70BEF">
              <w:rPr>
                <w:lang w:eastAsia="fr-FR"/>
              </w:rPr>
              <w:t>Mb/s</w:t>
            </w:r>
          </w:p>
        </w:tc>
        <w:tc>
          <w:tcPr>
            <w:tcW w:w="508" w:type="pct"/>
            <w:shd w:val="clear" w:color="auto" w:fill="auto"/>
            <w:noWrap/>
            <w:vAlign w:val="bottom"/>
          </w:tcPr>
          <w:p w:rsidR="00DB61CB" w:rsidRPr="00A43065" w:rsidRDefault="00DB61CB" w:rsidP="00C72012">
            <w:pPr>
              <w:rPr>
                <w:lang w:eastAsia="fr-FR"/>
              </w:rPr>
            </w:pPr>
            <w:r w:rsidRPr="002C36A1">
              <w:rPr>
                <w:rFonts w:ascii="Arial" w:hAnsi="Arial" w:cs="Arial"/>
                <w:bCs/>
                <w:sz w:val="20"/>
                <w:szCs w:val="20"/>
              </w:rPr>
              <w:t>396</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8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09" w:type="pct"/>
            <w:shd w:val="clear" w:color="auto" w:fill="auto"/>
            <w:noWrap/>
            <w:vAlign w:val="bottom"/>
            <w:hideMark/>
          </w:tcPr>
          <w:p w:rsidR="00553AB3" w:rsidRPr="00C72012" w:rsidRDefault="00553AB3" w:rsidP="00C72012">
            <w:pPr>
              <w:rPr>
                <w:b/>
                <w:lang w:eastAsia="fr-FR"/>
              </w:rPr>
            </w:pPr>
            <w:r w:rsidRPr="00C72012">
              <w:rPr>
                <w:b/>
                <w:lang w:eastAsia="fr-FR"/>
              </w:rPr>
              <w:t> Unit</w:t>
            </w:r>
          </w:p>
        </w:tc>
        <w:tc>
          <w:tcPr>
            <w:tcW w:w="508" w:type="pct"/>
            <w:shd w:val="clear" w:color="auto" w:fill="auto"/>
            <w:noWrap/>
            <w:vAlign w:val="center"/>
            <w:hideMark/>
          </w:tcPr>
          <w:p w:rsidR="00553AB3" w:rsidRPr="00C72012" w:rsidRDefault="00553AB3" w:rsidP="00C72012">
            <w:pPr>
              <w:rPr>
                <w:b/>
                <w:lang w:eastAsia="fr-FR"/>
              </w:rPr>
            </w:pPr>
            <w:r w:rsidRPr="00C72012">
              <w:rPr>
                <w:b/>
                <w:lang w:eastAsia="fr-FR"/>
              </w:rPr>
              <w:t>Value</w:t>
            </w: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GHz</w:t>
            </w:r>
          </w:p>
        </w:tc>
        <w:tc>
          <w:tcPr>
            <w:tcW w:w="508" w:type="pct"/>
            <w:shd w:val="clear" w:color="auto" w:fill="auto"/>
            <w:noWrap/>
            <w:vAlign w:val="bottom"/>
          </w:tcPr>
          <w:p w:rsidR="00553AB3" w:rsidRPr="00A70BEF" w:rsidRDefault="00553AB3" w:rsidP="00C72012">
            <w:pPr>
              <w:rPr>
                <w:lang w:eastAsia="fr-FR"/>
              </w:rPr>
            </w:pPr>
            <w:r w:rsidRPr="00A70BEF">
              <w:rPr>
                <w:lang w:eastAsia="fr-FR"/>
              </w:rPr>
              <w:t>20,0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MHz</w:t>
            </w:r>
          </w:p>
        </w:tc>
        <w:tc>
          <w:tcPr>
            <w:tcW w:w="508" w:type="pct"/>
            <w:shd w:val="clear" w:color="auto" w:fill="auto"/>
            <w:noWrap/>
            <w:vAlign w:val="bottom"/>
          </w:tcPr>
          <w:p w:rsidR="00553AB3" w:rsidRPr="00A70BEF" w:rsidRDefault="00553AB3" w:rsidP="00C72012">
            <w:pPr>
              <w:rPr>
                <w:lang w:eastAsia="fr-FR"/>
              </w:rPr>
            </w:pPr>
            <w:r>
              <w:rPr>
                <w:lang w:eastAsia="fr-FR"/>
              </w:rPr>
              <w:t>198</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SCS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kHz</w:t>
            </w:r>
          </w:p>
        </w:tc>
        <w:tc>
          <w:tcPr>
            <w:tcW w:w="508" w:type="pct"/>
            <w:shd w:val="clear" w:color="auto" w:fill="auto"/>
            <w:noWrap/>
            <w:vAlign w:val="bottom"/>
          </w:tcPr>
          <w:p w:rsidR="00553AB3" w:rsidRPr="00A70BEF" w:rsidRDefault="00553AB3" w:rsidP="00C72012">
            <w:pPr>
              <w:rPr>
                <w:lang w:eastAsia="fr-FR"/>
              </w:rPr>
            </w:pPr>
            <w:r w:rsidRPr="00A70BEF">
              <w:rPr>
                <w:lang w:eastAsia="fr-FR"/>
              </w:rPr>
              <w:t>60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 xml:space="preserve"> </w:t>
            </w:r>
            <w:r w:rsidRPr="00DB3E31">
              <w:rPr>
                <w:lang w:eastAsia="fr-FR"/>
              </w:rPr>
              <w:t>Cyclic Prefix</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µs</w:t>
            </w:r>
          </w:p>
        </w:tc>
        <w:tc>
          <w:tcPr>
            <w:tcW w:w="508" w:type="pct"/>
            <w:shd w:val="clear" w:color="auto" w:fill="auto"/>
            <w:noWrap/>
            <w:vAlign w:val="bottom"/>
          </w:tcPr>
          <w:p w:rsidR="00553AB3" w:rsidRPr="00A70BEF" w:rsidRDefault="00553AB3" w:rsidP="00C72012">
            <w:pPr>
              <w:rPr>
                <w:lang w:eastAsia="fr-FR"/>
              </w:rPr>
            </w:pPr>
            <w:r w:rsidRPr="00A70BEF">
              <w:rPr>
                <w:lang w:eastAsia="fr-FR"/>
              </w:rPr>
              <w:t>1,2</w:t>
            </w:r>
          </w:p>
        </w:tc>
      </w:tr>
      <w:tr w:rsidR="00553AB3" w:rsidRPr="00AA274B" w:rsidTr="00553AB3">
        <w:trPr>
          <w:trHeight w:val="270"/>
          <w:jc w:val="center"/>
        </w:trPr>
        <w:tc>
          <w:tcPr>
            <w:tcW w:w="3883" w:type="pct"/>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µs</w:t>
            </w:r>
          </w:p>
        </w:tc>
        <w:tc>
          <w:tcPr>
            <w:tcW w:w="508" w:type="pct"/>
            <w:shd w:val="clear" w:color="auto" w:fill="auto"/>
            <w:noWrap/>
            <w:vAlign w:val="bottom"/>
          </w:tcPr>
          <w:p w:rsidR="00553AB3" w:rsidRPr="00A70BEF" w:rsidRDefault="00553AB3" w:rsidP="00C72012">
            <w:pPr>
              <w:rPr>
                <w:lang w:eastAsia="fr-FR"/>
              </w:rPr>
            </w:pPr>
            <w:r w:rsidRPr="00A70BEF">
              <w:rPr>
                <w:lang w:eastAsia="fr-FR"/>
              </w:rPr>
              <w:t>17,84</w:t>
            </w:r>
          </w:p>
        </w:tc>
      </w:tr>
      <w:tr w:rsidR="00553AB3" w:rsidRPr="00AA274B" w:rsidTr="00553AB3">
        <w:trPr>
          <w:trHeight w:val="255"/>
          <w:jc w:val="center"/>
        </w:trPr>
        <w:tc>
          <w:tcPr>
            <w:tcW w:w="3883" w:type="pct"/>
            <w:shd w:val="clear" w:color="auto" w:fill="auto"/>
            <w:noWrap/>
            <w:vAlign w:val="bottom"/>
            <w:hideMark/>
          </w:tcPr>
          <w:p w:rsidR="00553AB3" w:rsidRPr="00886B5B" w:rsidRDefault="00355F08" w:rsidP="00C72012">
            <w:pPr>
              <w:rPr>
                <w:lang w:eastAsia="fr-FR"/>
              </w:rPr>
            </w:pPr>
            <w:r>
              <w:rPr>
                <w:lang w:eastAsia="fr-FR"/>
              </w:rPr>
              <w:lastRenderedPageBreak/>
              <w:t>A</w:t>
            </w:r>
            <w:r w:rsidRPr="00355F08">
              <w:rPr>
                <w:lang w:eastAsia="fr-FR"/>
              </w:rPr>
              <w:t xml:space="preserve">ggregate </w:t>
            </w:r>
            <w:r w:rsidR="00553AB3">
              <w:rPr>
                <w:lang w:eastAsia="fr-FR"/>
              </w:rPr>
              <w:t xml:space="preserve">Modulation </w:t>
            </w:r>
            <w:r w:rsidR="00553AB3" w:rsidRPr="00886B5B">
              <w:rPr>
                <w:lang w:eastAsia="fr-FR"/>
              </w:rPr>
              <w:t xml:space="preserve">Symbol rate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508" w:type="pct"/>
            <w:shd w:val="clear" w:color="auto" w:fill="auto"/>
            <w:noWrap/>
            <w:vAlign w:val="bottom"/>
          </w:tcPr>
          <w:p w:rsidR="00553AB3" w:rsidRPr="00A70BEF" w:rsidRDefault="00553AB3" w:rsidP="00C72012">
            <w:pPr>
              <w:rPr>
                <w:lang w:eastAsia="fr-FR"/>
              </w:rPr>
            </w:pPr>
            <w:r w:rsidRPr="00A70BEF">
              <w:rPr>
                <w:lang w:eastAsia="fr-FR"/>
              </w:rPr>
              <w:t>185,0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G/T</w:t>
            </w:r>
            <w:r>
              <w:rPr>
                <w:lang w:eastAsia="fr-FR"/>
              </w:rPr>
              <w:t xml:space="preserve"> </w:t>
            </w:r>
            <w:r w:rsidRPr="001B3A2E">
              <w:rPr>
                <w:lang w:eastAsia="fr-FR"/>
              </w:rPr>
              <w:t>(</w:t>
            </w:r>
            <w:r>
              <w:rPr>
                <w:lang w:eastAsia="fr-FR"/>
              </w:rPr>
              <w:t xml:space="preserve"> figure of merit see Note above</w:t>
            </w:r>
            <w:r w:rsidR="004974B9">
              <w:rPr>
                <w:lang w:eastAsia="fr-FR"/>
              </w:rPr>
              <w:t>)</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dB/K</w:t>
            </w:r>
          </w:p>
        </w:tc>
        <w:tc>
          <w:tcPr>
            <w:tcW w:w="508" w:type="pct"/>
            <w:shd w:val="clear" w:color="auto" w:fill="auto"/>
            <w:noWrap/>
            <w:vAlign w:val="bottom"/>
          </w:tcPr>
          <w:p w:rsidR="00553AB3" w:rsidRPr="00A70BEF" w:rsidRDefault="00553AB3" w:rsidP="00C72012">
            <w:pPr>
              <w:rPr>
                <w:lang w:eastAsia="fr-FR"/>
              </w:rPr>
            </w:pPr>
            <w:r w:rsidRPr="00A70BEF">
              <w:rPr>
                <w:lang w:eastAsia="fr-FR"/>
              </w:rPr>
              <w:t>15,7</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Antenna p</w:t>
            </w:r>
            <w:r w:rsidRPr="00A70BEF">
              <w:rPr>
                <w:lang w:eastAsia="fr-FR"/>
              </w:rPr>
              <w:t>olarization (Circular or Linear)</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r w:rsidRPr="00A70BEF">
              <w:rPr>
                <w:lang w:eastAsia="fr-FR"/>
              </w:rPr>
              <w:t>C</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System assumptions</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Elevation angle to satellite</w:t>
            </w:r>
            <w:r>
              <w:rPr>
                <w:lang w:eastAsia="fr-FR"/>
              </w:rPr>
              <w:t xml:space="preserve"> as seen from the UE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w:t>
            </w:r>
          </w:p>
        </w:tc>
        <w:tc>
          <w:tcPr>
            <w:tcW w:w="508" w:type="pct"/>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km</w:t>
            </w:r>
          </w:p>
        </w:tc>
        <w:tc>
          <w:tcPr>
            <w:tcW w:w="508" w:type="pct"/>
            <w:shd w:val="clear" w:color="auto" w:fill="auto"/>
            <w:noWrap/>
            <w:vAlign w:val="bottom"/>
          </w:tcPr>
          <w:p w:rsidR="00553AB3" w:rsidRPr="00A70BEF" w:rsidRDefault="00EC2A32" w:rsidP="00C72012">
            <w:pPr>
              <w:rPr>
                <w:lang w:eastAsia="fr-FR"/>
              </w:rPr>
            </w:pPr>
            <w:r>
              <w:rPr>
                <w:lang w:eastAsia="fr-FR"/>
              </w:rPr>
              <w:t>1075.2</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Clear sky conditions</w:t>
            </w: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09" w:type="pct"/>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km</w:t>
            </w:r>
          </w:p>
        </w:tc>
        <w:tc>
          <w:tcPr>
            <w:tcW w:w="508" w:type="pct"/>
            <w:shd w:val="clear" w:color="auto" w:fill="auto"/>
            <w:noWrap/>
            <w:vAlign w:val="bottom"/>
          </w:tcPr>
          <w:p w:rsidR="00553AB3" w:rsidRPr="00A70BEF" w:rsidRDefault="005D5E74" w:rsidP="00C72012">
            <w:pPr>
              <w:rPr>
                <w:lang w:eastAsia="fr-FR"/>
              </w:rPr>
            </w:pPr>
            <w:r>
              <w:rPr>
                <w:lang w:eastAsia="fr-FR"/>
              </w:rPr>
              <w:t>600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Satellite beam polarization</w:t>
            </w: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r>
              <w:rPr>
                <w:lang w:eastAsia="fr-FR"/>
              </w:rPr>
              <w:t>C</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w:t>
            </w:r>
            <w:r w:rsidR="00EC2A32">
              <w:rPr>
                <w:lang w:eastAsia="fr-FR"/>
              </w:rPr>
              <w:t>179.1</w:t>
            </w:r>
          </w:p>
        </w:tc>
      </w:tr>
      <w:tr w:rsidR="00553AB3" w:rsidRPr="00AA274B" w:rsidTr="00553AB3">
        <w:trPr>
          <w:trHeight w:val="270"/>
          <w:jc w:val="center"/>
        </w:trPr>
        <w:tc>
          <w:tcPr>
            <w:tcW w:w="3883" w:type="pct"/>
            <w:shd w:val="clear" w:color="auto" w:fill="auto"/>
            <w:noWrap/>
            <w:vAlign w:val="bottom"/>
            <w:hideMark/>
          </w:tcPr>
          <w:p w:rsidR="00553AB3" w:rsidRPr="00B311C2" w:rsidRDefault="00553AB3" w:rsidP="00C72012">
            <w:pPr>
              <w:rPr>
                <w:lang w:eastAsia="fr-FR"/>
              </w:rPr>
            </w:pPr>
            <w:r w:rsidRPr="00005DBB">
              <w:rPr>
                <w:lang w:eastAsia="fr-FR"/>
              </w:rPr>
              <w:t>Atmospheric loss (in clear sky conditions)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1</w:t>
            </w:r>
          </w:p>
        </w:tc>
      </w:tr>
      <w:tr w:rsidR="00553AB3" w:rsidRPr="00AA274B" w:rsidTr="00553AB3">
        <w:trPr>
          <w:trHeight w:val="270"/>
          <w:jc w:val="center"/>
        </w:trPr>
        <w:tc>
          <w:tcPr>
            <w:tcW w:w="3883" w:type="pct"/>
            <w:shd w:val="clear" w:color="auto" w:fill="auto"/>
            <w:noWrap/>
            <w:vAlign w:val="bottom"/>
            <w:hideMark/>
          </w:tcPr>
          <w:p w:rsidR="00553AB3" w:rsidRPr="00A70BEF" w:rsidRDefault="00553AB3" w:rsidP="00C72012">
            <w:pPr>
              <w:rPr>
                <w:lang w:eastAsia="fr-FR"/>
              </w:rPr>
            </w:pPr>
            <w:bookmarkStart w:id="63" w:name="_Toc509401962"/>
            <w:r>
              <w:rPr>
                <w:lang w:eastAsia="fr-FR"/>
              </w:rPr>
              <w:t>Required</w:t>
            </w:r>
            <w:r w:rsidRPr="00A70BEF">
              <w:rPr>
                <w:lang w:eastAsia="fr-FR"/>
              </w:rPr>
              <w:t xml:space="preserve"> C/(N+I)</w:t>
            </w:r>
            <w:r>
              <w:rPr>
                <w:lang w:eastAsia="fr-FR"/>
              </w:rPr>
              <w:t xml:space="preserve"> for the targeted data rate</w:t>
            </w:r>
            <w:bookmarkEnd w:id="63"/>
          </w:p>
        </w:tc>
        <w:tc>
          <w:tcPr>
            <w:tcW w:w="609" w:type="pct"/>
            <w:shd w:val="clear" w:color="auto" w:fill="auto"/>
            <w:noWrap/>
            <w:vAlign w:val="bottom"/>
            <w:hideMark/>
          </w:tcPr>
          <w:p w:rsidR="00553AB3" w:rsidRPr="00A70BEF" w:rsidRDefault="00553AB3" w:rsidP="00C72012">
            <w:pPr>
              <w:rPr>
                <w:lang w:eastAsia="fr-FR"/>
              </w:rPr>
            </w:pPr>
            <w:bookmarkStart w:id="64" w:name="_Toc509401963"/>
            <w:r w:rsidRPr="00A70BEF">
              <w:rPr>
                <w:lang w:eastAsia="fr-FR"/>
              </w:rPr>
              <w:t>dB</w:t>
            </w:r>
            <w:bookmarkEnd w:id="64"/>
          </w:p>
        </w:tc>
        <w:tc>
          <w:tcPr>
            <w:tcW w:w="508" w:type="pct"/>
            <w:shd w:val="clear" w:color="auto" w:fill="auto"/>
            <w:noWrap/>
            <w:vAlign w:val="bottom"/>
          </w:tcPr>
          <w:p w:rsidR="00553AB3" w:rsidRPr="00A70BEF" w:rsidRDefault="00DB61CB" w:rsidP="00C72012">
            <w:pPr>
              <w:rPr>
                <w:lang w:eastAsia="fr-FR"/>
              </w:rPr>
            </w:pPr>
            <w:bookmarkStart w:id="65" w:name="_Toc509401964"/>
            <w:r>
              <w:rPr>
                <w:lang w:eastAsia="fr-FR"/>
              </w:rPr>
              <w:t>6.7</w:t>
            </w:r>
            <w:bookmarkEnd w:id="65"/>
          </w:p>
        </w:tc>
      </w:tr>
      <w:tr w:rsidR="00553AB3" w:rsidRPr="00AA274B" w:rsidTr="00553AB3">
        <w:trPr>
          <w:trHeight w:val="270"/>
          <w:jc w:val="center"/>
        </w:trPr>
        <w:tc>
          <w:tcPr>
            <w:tcW w:w="3883" w:type="pct"/>
            <w:shd w:val="clear" w:color="auto" w:fill="auto"/>
            <w:noWrap/>
            <w:vAlign w:val="bottom"/>
            <w:hideMark/>
          </w:tcPr>
          <w:p w:rsidR="00553AB3" w:rsidRPr="00005DBB" w:rsidRDefault="00553AB3" w:rsidP="00C72012">
            <w:pPr>
              <w:rPr>
                <w:lang w:eastAsia="fr-FR"/>
              </w:rPr>
            </w:pPr>
            <w:r>
              <w:rPr>
                <w:lang w:eastAsia="fr-FR"/>
              </w:rPr>
              <w:t>Required u</w:t>
            </w:r>
            <w:r w:rsidRPr="00005DBB">
              <w:rPr>
                <w:lang w:eastAsia="fr-FR"/>
              </w:rPr>
              <w:t>seful EIRP</w:t>
            </w:r>
            <w:r>
              <w:rPr>
                <w:lang w:eastAsia="fr-FR"/>
              </w:rPr>
              <w:t xml:space="preserve"> per channel</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w:t>
            </w:r>
          </w:p>
        </w:tc>
        <w:tc>
          <w:tcPr>
            <w:tcW w:w="508" w:type="pct"/>
            <w:shd w:val="clear" w:color="auto" w:fill="auto"/>
            <w:noWrap/>
            <w:vAlign w:val="bottom"/>
          </w:tcPr>
          <w:p w:rsidR="00553AB3" w:rsidRPr="00A70BEF" w:rsidRDefault="00EC2A32" w:rsidP="00C72012">
            <w:pPr>
              <w:rPr>
                <w:lang w:eastAsia="fr-FR"/>
              </w:rPr>
            </w:pPr>
            <w:r>
              <w:rPr>
                <w:lang w:eastAsia="fr-FR"/>
              </w:rPr>
              <w:t>29.2</w:t>
            </w:r>
          </w:p>
        </w:tc>
      </w:tr>
      <w:tr w:rsidR="00553AB3" w:rsidRPr="00AA274B" w:rsidTr="00553AB3">
        <w:trPr>
          <w:trHeight w:val="255"/>
          <w:jc w:val="center"/>
        </w:trPr>
        <w:tc>
          <w:tcPr>
            <w:tcW w:w="3883" w:type="pct"/>
            <w:shd w:val="clear" w:color="auto" w:fill="auto"/>
            <w:noWrap/>
            <w:vAlign w:val="bottom"/>
          </w:tcPr>
          <w:p w:rsidR="00553AB3" w:rsidRPr="00A70BEF" w:rsidRDefault="00553AB3" w:rsidP="00C72012">
            <w:pPr>
              <w:rPr>
                <w:lang w:eastAsia="fr-FR"/>
              </w:rPr>
            </w:pPr>
            <w:r>
              <w:rPr>
                <w:lang w:eastAsia="fr-FR"/>
              </w:rPr>
              <w:t xml:space="preserve">Required useful satellite </w:t>
            </w:r>
            <w:r w:rsidRPr="00A70BEF">
              <w:rPr>
                <w:lang w:eastAsia="fr-FR"/>
              </w:rPr>
              <w:t xml:space="preserve">EIRP density </w:t>
            </w:r>
          </w:p>
        </w:tc>
        <w:tc>
          <w:tcPr>
            <w:tcW w:w="609" w:type="pct"/>
            <w:shd w:val="clear" w:color="auto" w:fill="auto"/>
            <w:noWrap/>
            <w:vAlign w:val="bottom"/>
          </w:tcPr>
          <w:p w:rsidR="00553AB3" w:rsidRPr="00A70BEF" w:rsidRDefault="00553AB3" w:rsidP="00C72012">
            <w:pPr>
              <w:rPr>
                <w:lang w:eastAsia="fr-FR"/>
              </w:rPr>
            </w:pPr>
            <w:r w:rsidRPr="00A70BEF">
              <w:rPr>
                <w:lang w:eastAsia="fr-FR"/>
              </w:rPr>
              <w:t>dBW/MHz</w:t>
            </w:r>
          </w:p>
        </w:tc>
        <w:tc>
          <w:tcPr>
            <w:tcW w:w="508" w:type="pct"/>
            <w:shd w:val="clear" w:color="auto" w:fill="auto"/>
            <w:noWrap/>
            <w:vAlign w:val="bottom"/>
          </w:tcPr>
          <w:p w:rsidR="00553AB3" w:rsidRPr="00A70BEF" w:rsidRDefault="00565E80" w:rsidP="00C72012">
            <w:pPr>
              <w:rPr>
                <w:lang w:eastAsia="fr-FR"/>
              </w:rPr>
            </w:pPr>
            <w:r>
              <w:rPr>
                <w:lang w:eastAsia="fr-FR"/>
              </w:rPr>
              <w:t>5</w:t>
            </w:r>
          </w:p>
        </w:tc>
      </w:tr>
    </w:tbl>
    <w:p w:rsidR="00553AB3" w:rsidRDefault="00553AB3" w:rsidP="00553AB3">
      <w:pPr>
        <w:rPr>
          <w:lang w:eastAsia="zh-CN"/>
        </w:rPr>
      </w:pPr>
    </w:p>
    <w:p w:rsidR="00553AB3" w:rsidRDefault="00553AB3" w:rsidP="00553AB3">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553AB3" w:rsidRDefault="00EC2A32" w:rsidP="00553AB3">
      <w:pPr>
        <w:jc w:val="center"/>
        <w:rPr>
          <w:lang w:eastAsia="zh-CN"/>
        </w:rPr>
      </w:pPr>
      <w:r>
        <w:rPr>
          <w:noProof/>
          <w:lang w:val="en-GB" w:eastAsia="en-GB"/>
        </w:rPr>
        <w:lastRenderedPageBreak/>
        <w:drawing>
          <wp:inline distT="0" distB="0" distL="0" distR="0" wp14:anchorId="70A6D895" wp14:editId="4BCFCD61">
            <wp:extent cx="5133975" cy="300037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53AB3" w:rsidRDefault="00553AB3" w:rsidP="00553AB3">
      <w:pPr>
        <w:pStyle w:val="TF"/>
      </w:pPr>
      <w:r w:rsidRPr="00565CA6">
        <w:t xml:space="preserve">Figure </w:t>
      </w:r>
      <w:r w:rsidR="00054D8C">
        <w:rPr>
          <w:lang w:eastAsia="zh-CN"/>
        </w:rPr>
        <w:t>A.5</w:t>
      </w:r>
      <w:r>
        <w:rPr>
          <w:lang w:eastAsia="zh-CN"/>
        </w:rPr>
        <w:t>.1-1</w:t>
      </w:r>
      <w:r w:rsidRPr="00565CA6">
        <w:t xml:space="preserve">: </w:t>
      </w:r>
      <w:r w:rsidRPr="00B72922">
        <w:t xml:space="preserve">Spectral Efficiency versus the required useful satellite EIRP density – </w:t>
      </w:r>
      <w:r w:rsidR="00054D8C">
        <w:t>LEO</w:t>
      </w:r>
      <w:r w:rsidRPr="00B72922">
        <w:t xml:space="preserve"> in </w:t>
      </w:r>
      <w:proofErr w:type="spellStart"/>
      <w:r w:rsidRPr="00B72922">
        <w:t>Ka</w:t>
      </w:r>
      <w:proofErr w:type="spellEnd"/>
      <w:r w:rsidRPr="00B72922">
        <w:t xml:space="preserve"> band</w:t>
      </w:r>
    </w:p>
    <w:p w:rsidR="00553AB3" w:rsidRDefault="00553AB3" w:rsidP="00553AB3">
      <w:pPr>
        <w:rPr>
          <w:lang w:eastAsia="zh-CN"/>
        </w:rPr>
      </w:pPr>
    </w:p>
    <w:p w:rsidR="00553AB3" w:rsidRDefault="00553AB3" w:rsidP="00553AB3">
      <w:pPr>
        <w:pStyle w:val="Titre3"/>
      </w:pPr>
      <w:r>
        <w:br w:type="page"/>
      </w:r>
      <w:bookmarkStart w:id="66" w:name="_Toc509401965"/>
      <w:bookmarkStart w:id="67" w:name="_Toc510788009"/>
      <w:r w:rsidR="008C4697">
        <w:lastRenderedPageBreak/>
        <w:t>A.5</w:t>
      </w:r>
      <w:r>
        <w:t>.2 Uplink performance</w:t>
      </w:r>
      <w:bookmarkEnd w:id="66"/>
      <w:bookmarkEnd w:id="67"/>
    </w:p>
    <w:p w:rsidR="00553AB3" w:rsidRDefault="00553AB3" w:rsidP="00553AB3">
      <w:pPr>
        <w:rPr>
          <w:lang w:eastAsia="zh-CN"/>
        </w:rPr>
      </w:pPr>
      <w:r>
        <w:rPr>
          <w:lang w:eastAsia="zh-CN"/>
        </w:rPr>
        <w:t>An example of the uplink link budgets is presented here below, and the graph  presents the spectral efficiency versus the satellite G/T.</w:t>
      </w:r>
    </w:p>
    <w:p w:rsidR="00553AB3" w:rsidRDefault="00553AB3" w:rsidP="00553AB3">
      <w:pPr>
        <w:rPr>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553AB3" w:rsidRDefault="00553AB3" w:rsidP="00553AB3">
      <w:pPr>
        <w:pStyle w:val="TH"/>
      </w:pPr>
      <w:r w:rsidRPr="00565CA6">
        <w:t xml:space="preserve">Table </w:t>
      </w:r>
      <w:r>
        <w:t>A.</w:t>
      </w:r>
      <w:r w:rsidR="008C4697">
        <w:t>5</w:t>
      </w:r>
      <w:r>
        <w:rPr>
          <w:lang w:eastAsia="zh-CN"/>
        </w:rPr>
        <w:t>.2-1</w:t>
      </w:r>
      <w:r w:rsidRPr="00565CA6">
        <w:t>:</w:t>
      </w:r>
      <w:r>
        <w:t xml:space="preserve"> </w:t>
      </w:r>
      <w:r w:rsidRPr="0018659D">
        <w:t xml:space="preserve">Example of </w:t>
      </w:r>
      <w:r w:rsidR="004974B9">
        <w:t>LEO</w:t>
      </w:r>
      <w:r w:rsidRPr="0018659D">
        <w:t xml:space="preserve">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553AB3" w:rsidRPr="00C72012" w:rsidTr="00553AB3">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Fixed</w:t>
            </w:r>
          </w:p>
        </w:tc>
      </w:tr>
      <w:tr w:rsidR="00DB61CB"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DB61CB" w:rsidRPr="00A70BEF" w:rsidRDefault="00DB61CB" w:rsidP="00C72012">
            <w:pPr>
              <w:rPr>
                <w:lang w:eastAsia="fr-FR"/>
              </w:rPr>
            </w:pPr>
            <w:bookmarkStart w:id="68" w:name="_Toc509401966"/>
            <w:r>
              <w:rPr>
                <w:rFonts w:ascii="FuturaA Bk BT" w:hAnsi="FuturaA Bk BT" w:cs="Arial"/>
                <w:sz w:val="20"/>
                <w:szCs w:val="20"/>
              </w:rPr>
              <w:t>2,</w:t>
            </w:r>
            <w:bookmarkEnd w:id="68"/>
          </w:p>
        </w:tc>
      </w:tr>
      <w:tr w:rsidR="00DB61CB"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Pr>
                <w:lang w:eastAsia="fr-FR"/>
              </w:rPr>
              <w:t>Information data r</w:t>
            </w:r>
            <w:r w:rsidRPr="00A70BEF">
              <w:rPr>
                <w:lang w:eastAsia="fr-FR"/>
              </w:rPr>
              <w:t>ate</w:t>
            </w:r>
            <w:r>
              <w:rPr>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DB61CB" w:rsidRPr="002C36A1" w:rsidRDefault="00DB61CB" w:rsidP="00C72012">
            <w:pPr>
              <w:rPr>
                <w:b/>
                <w:lang w:eastAsia="fr-FR"/>
              </w:rPr>
            </w:pPr>
            <w:r w:rsidRPr="00DB61CB">
              <w:rPr>
                <w:rFonts w:ascii="Arial" w:hAnsi="Arial" w:cs="Arial"/>
                <w:b/>
                <w:bCs/>
                <w:sz w:val="20"/>
                <w:szCs w:val="20"/>
              </w:rPr>
              <w:t>37,67</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30,0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DB61CB" w:rsidP="00C72012">
            <w:pPr>
              <w:rPr>
                <w:lang w:eastAsia="fr-FR"/>
              </w:rPr>
            </w:pPr>
            <w:r>
              <w:rPr>
                <w:lang w:eastAsia="fr-FR"/>
              </w:rPr>
              <w:t>20.16</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DB3E31">
              <w:rPr>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2,3</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35,68</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C72012">
            <w:pPr>
              <w:rPr>
                <w:lang w:eastAsia="fr-FR"/>
              </w:rPr>
            </w:pPr>
            <w:r>
              <w:rPr>
                <w:lang w:eastAsia="fr-FR"/>
              </w:rPr>
              <w:t>A</w:t>
            </w:r>
            <w:r w:rsidRPr="00355F08">
              <w:rPr>
                <w:lang w:eastAsia="fr-FR"/>
              </w:rPr>
              <w:t xml:space="preserve">ggregate </w:t>
            </w:r>
            <w:r w:rsidR="00553AB3">
              <w:rPr>
                <w:lang w:eastAsia="fr-FR"/>
              </w:rPr>
              <w:t>Modulation s</w:t>
            </w:r>
            <w:r w:rsidR="00553AB3" w:rsidRPr="00A70BEF">
              <w:rPr>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8,1</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45</w:t>
            </w:r>
            <w:r w:rsidRPr="00A70BEF">
              <w:rPr>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assumptions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Slant Range</w:t>
            </w:r>
            <w:r>
              <w:rPr>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1075.2</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Nominal</w:t>
            </w:r>
            <w:r w:rsidRPr="00A70BEF">
              <w:rPr>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600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Output back off</w:t>
            </w:r>
            <w:r>
              <w:rPr>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Terminal u</w:t>
            </w:r>
            <w:r w:rsidRPr="00A70BEF">
              <w:rPr>
                <w:lang w:eastAsia="fr-FR"/>
              </w:rPr>
              <w:t>seful EIRP</w:t>
            </w:r>
            <w:r>
              <w:rPr>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44,0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w:t>
            </w:r>
            <w:r w:rsidR="00CD235C">
              <w:rPr>
                <w:lang w:eastAsia="fr-FR"/>
              </w:rPr>
              <w:t>18</w:t>
            </w:r>
            <w:r w:rsidR="00EC2A32">
              <w:rPr>
                <w:lang w:eastAsia="fr-FR"/>
              </w:rPr>
              <w:t>2.6</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8540E0" w:rsidRDefault="00553AB3" w:rsidP="00C72012">
            <w:pPr>
              <w:rPr>
                <w:lang w:eastAsia="fr-FR"/>
              </w:rPr>
            </w:pPr>
            <w:bookmarkStart w:id="69" w:name="_Toc509401967"/>
            <w:r w:rsidRPr="008540E0">
              <w:rPr>
                <w:lang w:eastAsia="fr-FR"/>
              </w:rPr>
              <w:t>Required C/</w:t>
            </w:r>
            <w:r>
              <w:rPr>
                <w:lang w:eastAsia="fr-FR"/>
              </w:rPr>
              <w:t>(</w:t>
            </w:r>
            <w:r w:rsidRPr="008540E0">
              <w:rPr>
                <w:lang w:eastAsia="fr-FR"/>
              </w:rPr>
              <w:t xml:space="preserve">N </w:t>
            </w:r>
            <w:r>
              <w:rPr>
                <w:lang w:eastAsia="fr-FR"/>
              </w:rPr>
              <w:t>+I)</w:t>
            </w:r>
            <w:bookmarkEnd w:id="69"/>
          </w:p>
        </w:tc>
        <w:tc>
          <w:tcPr>
            <w:tcW w:w="655" w:type="pct"/>
            <w:tcBorders>
              <w:top w:val="nil"/>
              <w:left w:val="nil"/>
              <w:bottom w:val="single" w:sz="4" w:space="0" w:color="auto"/>
              <w:right w:val="single" w:sz="4" w:space="0" w:color="auto"/>
            </w:tcBorders>
            <w:shd w:val="clear" w:color="auto" w:fill="auto"/>
            <w:noWrap/>
            <w:vAlign w:val="bottom"/>
            <w:hideMark/>
          </w:tcPr>
          <w:p w:rsidR="00553AB3" w:rsidRPr="008540E0" w:rsidRDefault="00553AB3" w:rsidP="00C72012">
            <w:pPr>
              <w:rPr>
                <w:lang w:eastAsia="fr-FR"/>
              </w:rPr>
            </w:pPr>
            <w:bookmarkStart w:id="70" w:name="_Toc509401968"/>
            <w:r w:rsidRPr="008540E0">
              <w:rPr>
                <w:lang w:eastAsia="fr-FR"/>
              </w:rPr>
              <w:t>dB</w:t>
            </w:r>
            <w:bookmarkEnd w:id="70"/>
          </w:p>
        </w:tc>
        <w:tc>
          <w:tcPr>
            <w:tcW w:w="595" w:type="pct"/>
            <w:tcBorders>
              <w:top w:val="nil"/>
              <w:left w:val="nil"/>
              <w:bottom w:val="single" w:sz="4" w:space="0" w:color="auto"/>
              <w:right w:val="single" w:sz="4" w:space="0" w:color="auto"/>
            </w:tcBorders>
            <w:shd w:val="clear" w:color="auto" w:fill="auto"/>
            <w:noWrap/>
            <w:vAlign w:val="bottom"/>
          </w:tcPr>
          <w:p w:rsidR="00553AB3" w:rsidRPr="008540E0" w:rsidRDefault="00DB61CB" w:rsidP="00C72012">
            <w:pPr>
              <w:rPr>
                <w:lang w:eastAsia="fr-FR"/>
              </w:rPr>
            </w:pPr>
            <w:bookmarkStart w:id="71" w:name="_Toc509401969"/>
            <w:r>
              <w:rPr>
                <w:lang w:eastAsia="fr-FR"/>
              </w:rPr>
              <w:t>6.7</w:t>
            </w:r>
            <w:bookmarkEnd w:id="71"/>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w:t>
            </w:r>
            <w:r w:rsidR="00DB61CB">
              <w:rPr>
                <w:lang w:eastAsia="fr-FR"/>
              </w:rPr>
              <w:t>7</w:t>
            </w:r>
          </w:p>
        </w:tc>
      </w:tr>
    </w:tbl>
    <w:p w:rsidR="00553AB3" w:rsidRDefault="00553AB3" w:rsidP="00553AB3"/>
    <w:p w:rsidR="00553AB3" w:rsidRPr="00F152ED" w:rsidRDefault="00553AB3" w:rsidP="00553AB3">
      <w:pPr>
        <w:pStyle w:val="TH"/>
      </w:pPr>
      <w:r>
        <w:br w:type="page"/>
      </w:r>
      <w:r w:rsidRPr="00565CA6">
        <w:lastRenderedPageBreak/>
        <w:t xml:space="preserve">Table </w:t>
      </w:r>
      <w:r>
        <w:t>A.</w:t>
      </w:r>
      <w:r w:rsidR="008C4697">
        <w:rPr>
          <w:lang w:eastAsia="zh-CN"/>
        </w:rPr>
        <w:t>5</w:t>
      </w:r>
      <w:r>
        <w:rPr>
          <w:lang w:eastAsia="zh-CN"/>
        </w:rPr>
        <w:t>.2-2</w:t>
      </w:r>
      <w:r w:rsidRPr="00565CA6">
        <w:t>:</w:t>
      </w:r>
      <w:r>
        <w:t xml:space="preserve"> </w:t>
      </w:r>
      <w:r w:rsidRPr="0018659D">
        <w:t xml:space="preserve">Example of </w:t>
      </w:r>
      <w:r w:rsidR="004974B9">
        <w:t>LEO</w:t>
      </w:r>
      <w:r w:rsidRPr="0018659D">
        <w:t xml:space="preserve">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440"/>
        <w:gridCol w:w="1243"/>
        <w:gridCol w:w="861"/>
      </w:tblGrid>
      <w:tr w:rsidR="00553AB3" w:rsidRPr="00C72012" w:rsidTr="000E3C95">
        <w:trPr>
          <w:trHeight w:val="295"/>
          <w:jc w:val="center"/>
        </w:trPr>
        <w:tc>
          <w:tcPr>
            <w:tcW w:w="38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Fixed</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Spectral efficiency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bits/s/Hz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bookmarkStart w:id="72" w:name="_Toc509401970"/>
            <w:r w:rsidRPr="00A70BEF">
              <w:rPr>
                <w:lang w:eastAsia="fr-FR"/>
              </w:rPr>
              <w:t>2,</w:t>
            </w:r>
            <w:r>
              <w:rPr>
                <w:lang w:eastAsia="fr-FR"/>
              </w:rPr>
              <w:t>0</w:t>
            </w:r>
            <w:bookmarkEnd w:id="72"/>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Information data r</w:t>
            </w:r>
            <w:r w:rsidRPr="00A70BEF">
              <w:rPr>
                <w:lang w:eastAsia="fr-FR"/>
              </w:rPr>
              <w:t>ate</w:t>
            </w:r>
            <w:r>
              <w:rPr>
                <w:lang w:eastAsia="fr-FR"/>
              </w:rPr>
              <w:t xml:space="preserve"> (after decoding)</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Mb/s</w:t>
            </w:r>
          </w:p>
        </w:tc>
        <w:tc>
          <w:tcPr>
            <w:tcW w:w="451" w:type="pct"/>
            <w:tcBorders>
              <w:top w:val="nil"/>
              <w:left w:val="nil"/>
              <w:bottom w:val="single" w:sz="4" w:space="0" w:color="auto"/>
              <w:right w:val="single" w:sz="4" w:space="0" w:color="auto"/>
            </w:tcBorders>
            <w:shd w:val="clear" w:color="auto" w:fill="auto"/>
            <w:noWrap/>
            <w:vAlign w:val="bottom"/>
          </w:tcPr>
          <w:p w:rsidR="00DB61CB" w:rsidRPr="002C36A1" w:rsidRDefault="00DB61CB" w:rsidP="00DB61CB">
            <w:pPr>
              <w:rPr>
                <w:lang w:eastAsia="fr-FR"/>
              </w:rPr>
            </w:pPr>
            <w:r w:rsidRPr="002C36A1">
              <w:rPr>
                <w:lang w:eastAsia="fr-FR"/>
              </w:rPr>
              <w:t>37,67</w:t>
            </w:r>
          </w:p>
          <w:p w:rsidR="00553AB3" w:rsidRPr="000E3C95" w:rsidRDefault="00553AB3" w:rsidP="00C72012">
            <w:pPr>
              <w:rPr>
                <w:strike/>
                <w:lang w:eastAsia="fr-FR"/>
              </w:rPr>
            </w:pP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GHz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2B486D" w:rsidP="00C72012">
            <w:pPr>
              <w:rPr>
                <w:lang w:eastAsia="fr-FR"/>
              </w:rPr>
            </w:pPr>
            <w:r>
              <w:rPr>
                <w:lang w:eastAsia="fr-FR"/>
              </w:rPr>
              <w:t>30,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9,072</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F152ED">
              <w:rPr>
                <w:lang w:eastAsia="fr-FR"/>
              </w:rPr>
              <w:t xml:space="preserve">Cyclic Prefix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2,3</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35,68</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C72012">
            <w:pPr>
              <w:rPr>
                <w:lang w:eastAsia="fr-FR"/>
              </w:rPr>
            </w:pPr>
            <w:r>
              <w:rPr>
                <w:lang w:eastAsia="fr-FR"/>
              </w:rPr>
              <w:t>A</w:t>
            </w:r>
            <w:r w:rsidRPr="00355F08">
              <w:rPr>
                <w:lang w:eastAsia="fr-FR"/>
              </w:rPr>
              <w:t xml:space="preserve">ggregate </w:t>
            </w:r>
            <w:r w:rsidR="00553AB3">
              <w:rPr>
                <w:lang w:eastAsia="fr-FR"/>
              </w:rPr>
              <w:t>Modulation s</w:t>
            </w:r>
            <w:r w:rsidR="00553AB3" w:rsidRPr="00A70BEF">
              <w:rPr>
                <w:lang w:eastAsia="fr-FR"/>
              </w:rPr>
              <w:t xml:space="preserve">ymbol rate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8,1</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Max EIRP (corresponding to </w:t>
            </w:r>
            <w:r w:rsidRPr="00DB3E31">
              <w:rPr>
                <w:lang w:eastAsia="fr-FR"/>
              </w:rPr>
              <w:t xml:space="preserve">2 </w:t>
            </w:r>
            <w:r w:rsidRPr="00402B17">
              <w:rPr>
                <w:lang w:eastAsia="fr-FR"/>
              </w:rPr>
              <w:t xml:space="preserve"> W</w:t>
            </w:r>
            <w:r>
              <w:rPr>
                <w:lang w:eastAsia="fr-FR"/>
              </w:rPr>
              <w:t xml:space="preserve"> Transmission power)</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dBW</w:t>
            </w: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45</w:t>
            </w:r>
            <w:r w:rsidRPr="00A70BEF">
              <w:rPr>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assumptions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Elevation angle to satellite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Slant Range</w:t>
            </w:r>
            <w:r>
              <w:rPr>
                <w:lang w:eastAsia="fr-FR"/>
              </w:rPr>
              <w:t xml:space="preserve"> (distance between UE and satellite for the considered elevation angle)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1075.2</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Clear sky conditions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Nominal</w:t>
            </w:r>
            <w:r w:rsidRPr="00A70BEF">
              <w:rPr>
                <w:lang w:eastAsia="fr-FR"/>
              </w:rPr>
              <w:t xml:space="preserve"> altitude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600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Output back off</w:t>
            </w:r>
            <w:r>
              <w:rPr>
                <w:lang w:eastAsia="fr-FR"/>
              </w:rPr>
              <w:t xml:space="preserve"> in the terminal</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Pr>
                <w:lang w:eastAsia="fr-FR"/>
              </w:rPr>
              <w:t>2,5</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lastRenderedPageBreak/>
              <w:t>Terminal u</w:t>
            </w:r>
            <w:r w:rsidRPr="00A70BEF">
              <w:rPr>
                <w:lang w:eastAsia="fr-FR"/>
              </w:rPr>
              <w:t>seful EIRP</w:t>
            </w:r>
            <w:r>
              <w:rPr>
                <w:lang w:eastAsia="fr-FR"/>
              </w:rPr>
              <w:t xml:space="preserve"> per channel</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Pr>
                <w:lang w:eastAsia="fr-FR"/>
              </w:rPr>
              <w:t>42,5</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w:t>
            </w:r>
            <w:r w:rsidR="00EC2A32">
              <w:rPr>
                <w:lang w:eastAsia="fr-FR"/>
              </w:rPr>
              <w:t>182.6</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bookmarkStart w:id="73" w:name="_Toc509401971"/>
            <w:r>
              <w:rPr>
                <w:lang w:eastAsia="fr-FR"/>
              </w:rPr>
              <w:t>Required</w:t>
            </w:r>
            <w:r w:rsidRPr="008F29D8">
              <w:rPr>
                <w:lang w:eastAsia="fr-FR"/>
              </w:rPr>
              <w:t xml:space="preserve"> C/(N+I)</w:t>
            </w:r>
            <w:bookmarkEnd w:id="73"/>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bookmarkStart w:id="74" w:name="_Toc509401972"/>
            <w:r w:rsidRPr="00A70BEF">
              <w:rPr>
                <w:lang w:eastAsia="fr-FR"/>
              </w:rPr>
              <w:t>dB</w:t>
            </w:r>
            <w:bookmarkEnd w:id="74"/>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bookmarkStart w:id="75" w:name="_Toc509401973"/>
            <w:r>
              <w:t>6,7</w:t>
            </w:r>
            <w:bookmarkEnd w:id="75"/>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dB/K</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9D3A95" w:rsidP="00C72012">
            <w:pPr>
              <w:rPr>
                <w:lang w:eastAsia="fr-FR"/>
              </w:rPr>
            </w:pPr>
            <w:r>
              <w:rPr>
                <w:lang w:eastAsia="fr-FR"/>
              </w:rPr>
              <w:t>-6</w:t>
            </w:r>
          </w:p>
        </w:tc>
      </w:tr>
    </w:tbl>
    <w:p w:rsidR="00553AB3" w:rsidRDefault="00553AB3" w:rsidP="00553AB3"/>
    <w:p w:rsidR="00553AB3" w:rsidRDefault="00553AB3" w:rsidP="00553AB3">
      <w:r>
        <w:rPr>
          <w:lang w:eastAsia="zh-CN"/>
        </w:rPr>
        <w:t>The figure below provides the required satellite G/T for a range of targeted spectral efficiency. This range of performances is typically supported by current and future satellites.</w:t>
      </w:r>
    </w:p>
    <w:p w:rsidR="00553AB3" w:rsidRDefault="00553AB3" w:rsidP="00553AB3"/>
    <w:p w:rsidR="00553AB3" w:rsidRDefault="00553AB3" w:rsidP="00553AB3">
      <w:pPr>
        <w:jc w:val="center"/>
      </w:pPr>
    </w:p>
    <w:p w:rsidR="003637F6" w:rsidRDefault="003637F6" w:rsidP="00553AB3">
      <w:pPr>
        <w:jc w:val="center"/>
      </w:pPr>
      <w:r>
        <w:rPr>
          <w:noProof/>
          <w:lang w:val="en-GB" w:eastAsia="en-GB"/>
        </w:rPr>
        <w:drawing>
          <wp:inline distT="0" distB="0" distL="0" distR="0" wp14:anchorId="7E06E8D0" wp14:editId="6A1E66F3">
            <wp:extent cx="5048250" cy="2743200"/>
            <wp:effectExtent l="0" t="0" r="19050" b="190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53AB3" w:rsidRDefault="00553AB3" w:rsidP="00553AB3">
      <w:pPr>
        <w:pStyle w:val="TF"/>
      </w:pPr>
      <w:r w:rsidRPr="00565CA6">
        <w:t xml:space="preserve">Figure </w:t>
      </w:r>
      <w:r>
        <w:rPr>
          <w:lang w:eastAsia="zh-CN"/>
        </w:rPr>
        <w:t>A.</w:t>
      </w:r>
      <w:r w:rsidR="008C4697">
        <w:rPr>
          <w:lang w:eastAsia="zh-CN"/>
        </w:rPr>
        <w:t>5</w:t>
      </w:r>
      <w:r>
        <w:rPr>
          <w:lang w:eastAsia="zh-CN"/>
        </w:rPr>
        <w:t>.2-1</w:t>
      </w:r>
      <w:r w:rsidRPr="00565CA6">
        <w:t xml:space="preserve">: </w:t>
      </w:r>
      <w:r w:rsidRPr="00B72922">
        <w:t xml:space="preserve">Spectral Efficiency versus the required satellite G/T – </w:t>
      </w:r>
      <w:r w:rsidR="003F0213">
        <w:t xml:space="preserve">LEO </w:t>
      </w:r>
      <w:r w:rsidRPr="00B72922">
        <w:t xml:space="preserve">in </w:t>
      </w:r>
      <w:proofErr w:type="spellStart"/>
      <w:r w:rsidRPr="00B72922">
        <w:t>Ka</w:t>
      </w:r>
      <w:proofErr w:type="spellEnd"/>
      <w:r w:rsidRPr="00B72922">
        <w:t xml:space="preserve"> band for DFTS-OFDM</w:t>
      </w:r>
      <w:r w:rsidR="00FD54D2">
        <w:t xml:space="preserve"> and CP-OFDM</w:t>
      </w:r>
      <w:r w:rsidR="003637F6">
        <w:t xml:space="preserve"> (20 MHz)</w:t>
      </w:r>
    </w:p>
    <w:p w:rsidR="00343BD4" w:rsidRPr="000E3C95" w:rsidRDefault="00343BD4" w:rsidP="00343BD4">
      <w:pPr>
        <w:spacing w:after="200" w:line="276" w:lineRule="auto"/>
        <w:rPr>
          <w:rFonts w:ascii="Arial" w:hAnsi="Arial" w:cs="Arial"/>
          <w:sz w:val="32"/>
          <w:szCs w:val="32"/>
          <w:lang w:val="en-GB" w:eastAsia="zh-CN"/>
        </w:rPr>
      </w:pPr>
    </w:p>
    <w:p w:rsidR="00321571" w:rsidRDefault="00321571">
      <w:pPr>
        <w:spacing w:after="200" w:line="276" w:lineRule="auto"/>
        <w:rPr>
          <w:rFonts w:ascii="Arial" w:eastAsia="Times New Roman" w:hAnsi="Arial" w:cs="Arial"/>
          <w:sz w:val="32"/>
          <w:szCs w:val="32"/>
          <w:lang w:val="en-GB" w:eastAsia="zh-CN"/>
        </w:rPr>
      </w:pPr>
      <w:r>
        <w:br w:type="page"/>
      </w:r>
    </w:p>
    <w:p w:rsidR="00343BD4" w:rsidRDefault="00343BD4" w:rsidP="00343BD4">
      <w:pPr>
        <w:pStyle w:val="Titre2"/>
      </w:pPr>
      <w:bookmarkStart w:id="76" w:name="_Toc509401974"/>
      <w:bookmarkStart w:id="77" w:name="_Toc510788010"/>
      <w:r>
        <w:lastRenderedPageBreak/>
        <w:t>A.6 : Scenario D5: HAPS at 20 km in S band</w:t>
      </w:r>
      <w:bookmarkEnd w:id="76"/>
      <w:bookmarkEnd w:id="77"/>
    </w:p>
    <w:p w:rsidR="00B90750" w:rsidRDefault="00B90750" w:rsidP="00B90750">
      <w:pPr>
        <w:rPr>
          <w:lang w:eastAsia="zh-CN"/>
        </w:rPr>
      </w:pPr>
      <w:r>
        <w:rPr>
          <w:lang w:eastAsia="zh-CN"/>
        </w:rPr>
        <w:t>The following tables present the downlink and uplink link budgets, for the different types of terminals listed in the table A1.</w:t>
      </w:r>
    </w:p>
    <w:p w:rsidR="00321571" w:rsidRDefault="00321571" w:rsidP="00321571">
      <w:pPr>
        <w:rPr>
          <w:lang w:eastAsia="zh-CN"/>
        </w:rPr>
      </w:pPr>
      <w:r>
        <w:rPr>
          <w:lang w:eastAsia="zh-CN"/>
        </w:rPr>
        <w:t>The radio interface configuration is provided in the different Link Budgets Tables.</w:t>
      </w:r>
    </w:p>
    <w:p w:rsidR="007C47A6" w:rsidRPr="00067C2F" w:rsidRDefault="007C47A6" w:rsidP="00321571">
      <w:pPr>
        <w:rPr>
          <w:lang w:eastAsia="zh-CN"/>
        </w:rPr>
      </w:pPr>
      <w:r w:rsidRPr="007C47A6">
        <w:rPr>
          <w:lang w:eastAsia="zh-CN"/>
        </w:rPr>
        <w:t>We consider an On B</w:t>
      </w:r>
      <w:r>
        <w:rPr>
          <w:lang w:eastAsia="zh-CN"/>
        </w:rPr>
        <w:t>oard</w:t>
      </w:r>
      <w:r w:rsidRPr="00067C2F">
        <w:rPr>
          <w:lang w:eastAsia="zh-CN"/>
        </w:rPr>
        <w:t xml:space="preserve"> Processing</w:t>
      </w:r>
      <w:r>
        <w:rPr>
          <w:lang w:eastAsia="zh-CN"/>
        </w:rPr>
        <w:t xml:space="preserve"> Subsystem, which avoids feeder link degradation.</w:t>
      </w:r>
    </w:p>
    <w:p w:rsidR="008C4697" w:rsidRDefault="007C47A6" w:rsidP="00643EC1">
      <w:pPr>
        <w:rPr>
          <w:lang w:eastAsia="zh-CN"/>
        </w:rPr>
      </w:pPr>
      <w:r>
        <w:rPr>
          <w:lang w:eastAsia="zh-CN"/>
        </w:rPr>
        <w:t>We consider  a</w:t>
      </w:r>
      <w:r w:rsidR="00B90750">
        <w:rPr>
          <w:lang w:eastAsia="zh-CN"/>
        </w:rPr>
        <w:t xml:space="preserve"> reference</w:t>
      </w:r>
      <w:r w:rsidR="004974B9">
        <w:rPr>
          <w:lang w:eastAsia="zh-CN"/>
        </w:rPr>
        <w:t xml:space="preserve"> </w:t>
      </w:r>
      <w:r w:rsidR="008C4697">
        <w:rPr>
          <w:lang w:eastAsia="zh-CN"/>
        </w:rPr>
        <w:t>elevation ang</w:t>
      </w:r>
      <w:r w:rsidR="009F1D9C">
        <w:rPr>
          <w:lang w:eastAsia="zh-CN"/>
        </w:rPr>
        <w:t>l</w:t>
      </w:r>
      <w:r w:rsidR="008C4697">
        <w:rPr>
          <w:lang w:eastAsia="zh-CN"/>
        </w:rPr>
        <w:t>e baseline of 30°.</w:t>
      </w:r>
    </w:p>
    <w:p w:rsidR="00820F77" w:rsidRDefault="00820F77" w:rsidP="00643EC1">
      <w:pPr>
        <w:rPr>
          <w:lang w:eastAsia="zh-CN"/>
        </w:rPr>
      </w:pPr>
      <w:r>
        <w:rPr>
          <w:lang w:eastAsia="zh-CN"/>
        </w:rPr>
        <w:t>We assume light indoor coverage conditions</w:t>
      </w:r>
      <w:r w:rsidR="00D46367">
        <w:rPr>
          <w:lang w:eastAsia="zh-CN"/>
        </w:rPr>
        <w:t xml:space="preserve"> for h</w:t>
      </w:r>
      <w:r w:rsidR="00B90750">
        <w:rPr>
          <w:lang w:eastAsia="zh-CN"/>
        </w:rPr>
        <w:t>andheld devices</w:t>
      </w:r>
      <w:r>
        <w:rPr>
          <w:lang w:eastAsia="zh-CN"/>
        </w:rPr>
        <w:t>.</w:t>
      </w:r>
    </w:p>
    <w:p w:rsidR="00820F77" w:rsidRPr="00A84578" w:rsidRDefault="00820F77" w:rsidP="00643EC1">
      <w:pPr>
        <w:rPr>
          <w:lang w:eastAsia="zh-CN"/>
        </w:rPr>
      </w:pPr>
    </w:p>
    <w:p w:rsidR="00AB474C" w:rsidRDefault="00AB474C" w:rsidP="00AB474C">
      <w:pPr>
        <w:pStyle w:val="Titre3"/>
      </w:pPr>
      <w:bookmarkStart w:id="78" w:name="_Toc509401975"/>
      <w:bookmarkStart w:id="79" w:name="_Toc510788011"/>
      <w:r>
        <w:t>A.6.1 Downlink performance</w:t>
      </w:r>
      <w:bookmarkEnd w:id="78"/>
      <w:bookmarkEnd w:id="79"/>
    </w:p>
    <w:p w:rsidR="00AB474C" w:rsidRDefault="00AB474C" w:rsidP="0073019A"/>
    <w:p w:rsidR="00AB474C" w:rsidRDefault="00AB474C" w:rsidP="00AB474C">
      <w:pPr>
        <w:jc w:val="center"/>
        <w:rPr>
          <w:lang w:eastAsia="zh-CN"/>
        </w:rPr>
      </w:pPr>
      <w:r w:rsidRPr="00565CA6">
        <w:t xml:space="preserve">Table </w:t>
      </w:r>
      <w:r>
        <w:t>A.6</w:t>
      </w:r>
      <w:r>
        <w:rPr>
          <w:lang w:eastAsia="zh-CN"/>
        </w:rPr>
        <w:t>.1-</w:t>
      </w:r>
      <w:r w:rsidR="00820F77">
        <w:rPr>
          <w:lang w:eastAsia="zh-CN"/>
        </w:rPr>
        <w:t>1</w:t>
      </w:r>
      <w:r>
        <w:rPr>
          <w:lang w:eastAsia="zh-CN"/>
        </w:rPr>
        <w:t xml:space="preserve">: </w:t>
      </w:r>
      <w:r w:rsidRPr="0018659D">
        <w:t xml:space="preserve">Example of </w:t>
      </w:r>
      <w:r w:rsidR="00423EF3">
        <w:t>HAPS</w:t>
      </w:r>
      <w:r w:rsidRPr="0018659D">
        <w:t xml:space="preserve"> </w:t>
      </w:r>
      <w:r>
        <w:t>S</w:t>
      </w:r>
      <w:r w:rsidRPr="0018659D">
        <w:t xml:space="preserve"> band Downlink link budgets </w:t>
      </w:r>
      <w:r w:rsidRPr="006109FB">
        <w:rPr>
          <w:rFonts w:eastAsia="Malgun Gothic"/>
          <w:lang w:eastAsia="ko-KR"/>
        </w:rPr>
        <w:t xml:space="preserve">for </w:t>
      </w:r>
      <w:r w:rsidR="00323CFD">
        <w:rPr>
          <w:rFonts w:eastAsia="Malgun Gothic"/>
          <w:lang w:eastAsia="ko-KR"/>
        </w:rPr>
        <w:t>different kinds of terminal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System performance target</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r w:rsidRPr="00C72012">
              <w:rPr>
                <w:b/>
                <w:lang w:eastAsia="fr-FR"/>
              </w:rPr>
              <w:t>HH1</w:t>
            </w:r>
          </w:p>
        </w:tc>
        <w:tc>
          <w:tcPr>
            <w:tcW w:w="422" w:type="pct"/>
          </w:tcPr>
          <w:p w:rsidR="00323CFD" w:rsidRPr="00C72012" w:rsidRDefault="00323CFD" w:rsidP="00C72012">
            <w:pPr>
              <w:rPr>
                <w:b/>
                <w:lang w:eastAsia="fr-FR"/>
              </w:rPr>
            </w:pPr>
            <w:r w:rsidRPr="00C72012">
              <w:rPr>
                <w:b/>
                <w:lang w:eastAsia="fr-FR"/>
              </w:rPr>
              <w:t>HH2</w:t>
            </w:r>
          </w:p>
        </w:tc>
        <w:tc>
          <w:tcPr>
            <w:tcW w:w="422" w:type="pct"/>
          </w:tcPr>
          <w:p w:rsidR="00323CFD" w:rsidRPr="00C72012" w:rsidRDefault="00323CFD" w:rsidP="00C72012">
            <w:pPr>
              <w:rPr>
                <w:b/>
                <w:lang w:eastAsia="fr-FR"/>
              </w:rPr>
            </w:pPr>
            <w:r w:rsidRPr="00C72012">
              <w:rPr>
                <w:b/>
                <w:lang w:eastAsia="fr-FR"/>
              </w:rPr>
              <w:t>VM</w:t>
            </w:r>
          </w:p>
        </w:tc>
      </w:tr>
      <w:tr w:rsidR="00D46367" w:rsidRPr="00AA274B" w:rsidTr="00067C2F">
        <w:trPr>
          <w:trHeight w:val="255"/>
          <w:jc w:val="center"/>
        </w:trPr>
        <w:tc>
          <w:tcPr>
            <w:tcW w:w="2935" w:type="pct"/>
            <w:shd w:val="clear" w:color="auto" w:fill="auto"/>
            <w:noWrap/>
            <w:vAlign w:val="bottom"/>
            <w:hideMark/>
          </w:tcPr>
          <w:p w:rsidR="00D46367" w:rsidRPr="00886B5B" w:rsidRDefault="00D46367" w:rsidP="00C72012">
            <w:pPr>
              <w:rPr>
                <w:lang w:eastAsia="fr-FR"/>
              </w:rPr>
            </w:pPr>
            <w:r>
              <w:rPr>
                <w:lang w:eastAsia="fr-FR"/>
              </w:rPr>
              <w:t>Spectral efficiency</w:t>
            </w:r>
          </w:p>
        </w:tc>
        <w:tc>
          <w:tcPr>
            <w:tcW w:w="667" w:type="pct"/>
            <w:shd w:val="clear" w:color="auto" w:fill="auto"/>
            <w:noWrap/>
            <w:vAlign w:val="bottom"/>
            <w:hideMark/>
          </w:tcPr>
          <w:p w:rsidR="00D46367" w:rsidRPr="00A70BEF" w:rsidRDefault="00D46367" w:rsidP="00C72012">
            <w:pPr>
              <w:rPr>
                <w:lang w:eastAsia="fr-FR"/>
              </w:rPr>
            </w:pPr>
            <w:r w:rsidRPr="00887AB9">
              <w:rPr>
                <w:lang w:eastAsia="fr-FR"/>
              </w:rPr>
              <w:t>bits/s/Hz</w:t>
            </w:r>
          </w:p>
        </w:tc>
        <w:tc>
          <w:tcPr>
            <w:tcW w:w="554" w:type="pct"/>
            <w:shd w:val="clear" w:color="auto" w:fill="auto"/>
            <w:noWrap/>
            <w:vAlign w:val="bottom"/>
          </w:tcPr>
          <w:p w:rsidR="00D46367" w:rsidRPr="00D46367" w:rsidRDefault="00D46367" w:rsidP="00C72012">
            <w:pPr>
              <w:rPr>
                <w:lang w:eastAsia="fr-FR"/>
              </w:rPr>
            </w:pPr>
            <w:r w:rsidRPr="00067C2F">
              <w:rPr>
                <w:lang w:eastAsia="fr-FR"/>
              </w:rPr>
              <w:t>1,625</w:t>
            </w:r>
          </w:p>
        </w:tc>
        <w:tc>
          <w:tcPr>
            <w:tcW w:w="422" w:type="pct"/>
            <w:vAlign w:val="bottom"/>
          </w:tcPr>
          <w:p w:rsidR="00D46367" w:rsidRPr="00D46367" w:rsidRDefault="00D46367" w:rsidP="00C72012">
            <w:pPr>
              <w:rPr>
                <w:lang w:eastAsia="fr-FR"/>
              </w:rPr>
            </w:pPr>
            <w:r w:rsidRPr="00067C2F">
              <w:rPr>
                <w:lang w:eastAsia="fr-FR"/>
              </w:rPr>
              <w:t>2,375</w:t>
            </w:r>
          </w:p>
        </w:tc>
        <w:tc>
          <w:tcPr>
            <w:tcW w:w="422" w:type="pct"/>
            <w:vAlign w:val="bottom"/>
          </w:tcPr>
          <w:p w:rsidR="00D46367" w:rsidRPr="00D46367" w:rsidRDefault="00D46367" w:rsidP="00C72012">
            <w:pPr>
              <w:rPr>
                <w:lang w:eastAsia="fr-FR"/>
              </w:rPr>
            </w:pPr>
            <w:r w:rsidRPr="00067C2F">
              <w:rPr>
                <w:lang w:eastAsia="fr-FR"/>
              </w:rPr>
              <w:t>3,750</w:t>
            </w:r>
          </w:p>
        </w:tc>
      </w:tr>
      <w:tr w:rsidR="00D46367" w:rsidRPr="00AA274B" w:rsidTr="00067C2F">
        <w:trPr>
          <w:trHeight w:val="255"/>
          <w:jc w:val="center"/>
        </w:trPr>
        <w:tc>
          <w:tcPr>
            <w:tcW w:w="2935" w:type="pct"/>
            <w:shd w:val="clear" w:color="auto" w:fill="auto"/>
            <w:noWrap/>
            <w:vAlign w:val="bottom"/>
            <w:hideMark/>
          </w:tcPr>
          <w:p w:rsidR="00D46367" w:rsidRPr="00886B5B" w:rsidRDefault="00D46367" w:rsidP="00C72012">
            <w:pPr>
              <w:rPr>
                <w:lang w:eastAsia="fr-FR"/>
              </w:rPr>
            </w:pPr>
            <w:r>
              <w:rPr>
                <w:lang w:eastAsia="fr-FR"/>
              </w:rPr>
              <w:t>Information data rate (after decoding)</w:t>
            </w:r>
          </w:p>
        </w:tc>
        <w:tc>
          <w:tcPr>
            <w:tcW w:w="667" w:type="pct"/>
            <w:shd w:val="clear" w:color="auto" w:fill="auto"/>
            <w:noWrap/>
            <w:vAlign w:val="bottom"/>
            <w:hideMark/>
          </w:tcPr>
          <w:p w:rsidR="00D46367" w:rsidRPr="00A70BEF" w:rsidRDefault="00D46367" w:rsidP="00C72012">
            <w:pPr>
              <w:rPr>
                <w:lang w:eastAsia="fr-FR"/>
              </w:rPr>
            </w:pPr>
            <w:r>
              <w:rPr>
                <w:lang w:eastAsia="fr-FR"/>
              </w:rPr>
              <w:t>M</w:t>
            </w:r>
            <w:r w:rsidRPr="00A70BEF">
              <w:rPr>
                <w:lang w:eastAsia="fr-FR"/>
              </w:rPr>
              <w:t>b/s</w:t>
            </w:r>
          </w:p>
        </w:tc>
        <w:tc>
          <w:tcPr>
            <w:tcW w:w="554" w:type="pct"/>
            <w:shd w:val="clear" w:color="auto" w:fill="auto"/>
            <w:noWrap/>
            <w:vAlign w:val="bottom"/>
          </w:tcPr>
          <w:p w:rsidR="00D46367" w:rsidRPr="00D46367" w:rsidRDefault="00D46367" w:rsidP="00C72012">
            <w:pPr>
              <w:rPr>
                <w:lang w:eastAsia="fr-FR"/>
              </w:rPr>
            </w:pPr>
            <w:r w:rsidRPr="00067C2F">
              <w:rPr>
                <w:lang w:eastAsia="fr-FR"/>
              </w:rPr>
              <w:t>8,19</w:t>
            </w:r>
          </w:p>
        </w:tc>
        <w:tc>
          <w:tcPr>
            <w:tcW w:w="422" w:type="pct"/>
            <w:vAlign w:val="bottom"/>
          </w:tcPr>
          <w:p w:rsidR="00D46367" w:rsidRPr="00D46367" w:rsidRDefault="00D46367" w:rsidP="00C72012">
            <w:pPr>
              <w:rPr>
                <w:lang w:eastAsia="fr-FR"/>
              </w:rPr>
            </w:pPr>
            <w:r w:rsidRPr="00067C2F">
              <w:rPr>
                <w:lang w:eastAsia="fr-FR"/>
              </w:rPr>
              <w:t>11,97</w:t>
            </w:r>
          </w:p>
        </w:tc>
        <w:tc>
          <w:tcPr>
            <w:tcW w:w="422" w:type="pct"/>
            <w:vAlign w:val="bottom"/>
          </w:tcPr>
          <w:p w:rsidR="00D46367" w:rsidRPr="00D46367" w:rsidRDefault="00D46367" w:rsidP="00C72012">
            <w:pPr>
              <w:rPr>
                <w:lang w:eastAsia="fr-FR"/>
              </w:rPr>
            </w:pPr>
            <w:r w:rsidRPr="00067C2F">
              <w:rPr>
                <w:lang w:eastAsia="fr-FR"/>
              </w:rPr>
              <w:t>18,9</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8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Radio interface configuration</w:t>
            </w:r>
          </w:p>
        </w:tc>
        <w:tc>
          <w:tcPr>
            <w:tcW w:w="667" w:type="pct"/>
            <w:shd w:val="clear" w:color="auto" w:fill="auto"/>
            <w:noWrap/>
            <w:vAlign w:val="bottom"/>
            <w:hideMark/>
          </w:tcPr>
          <w:p w:rsidR="00323CFD" w:rsidRPr="00C72012" w:rsidRDefault="00323CFD" w:rsidP="00C72012">
            <w:pPr>
              <w:rPr>
                <w:b/>
                <w:lang w:eastAsia="fr-FR"/>
              </w:rPr>
            </w:pPr>
            <w:r w:rsidRPr="00C72012">
              <w:rPr>
                <w:b/>
                <w:lang w:eastAsia="fr-FR"/>
              </w:rPr>
              <w:t> Unit</w:t>
            </w:r>
          </w:p>
        </w:tc>
        <w:tc>
          <w:tcPr>
            <w:tcW w:w="554" w:type="pct"/>
            <w:shd w:val="clear" w:color="auto" w:fill="auto"/>
            <w:noWrap/>
            <w:vAlign w:val="center"/>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7" w:type="pct"/>
            <w:shd w:val="clear" w:color="auto" w:fill="auto"/>
            <w:noWrap/>
            <w:vAlign w:val="bottom"/>
            <w:hideMark/>
          </w:tcPr>
          <w:p w:rsidR="00323CFD" w:rsidRPr="00A70BEF" w:rsidRDefault="00323CFD" w:rsidP="00C72012">
            <w:pPr>
              <w:rPr>
                <w:lang w:eastAsia="fr-FR"/>
              </w:rPr>
            </w:pPr>
            <w:r>
              <w:rPr>
                <w:lang w:eastAsia="fr-FR"/>
              </w:rPr>
              <w:t>(</w:t>
            </w:r>
            <w:r w:rsidRPr="00A70BEF">
              <w:rPr>
                <w:lang w:eastAsia="fr-FR"/>
              </w:rPr>
              <w:t>GHz)</w:t>
            </w:r>
          </w:p>
        </w:tc>
        <w:tc>
          <w:tcPr>
            <w:tcW w:w="554" w:type="pct"/>
            <w:shd w:val="clear" w:color="auto" w:fill="auto"/>
            <w:noWrap/>
            <w:vAlign w:val="bottom"/>
          </w:tcPr>
          <w:p w:rsidR="00323CFD" w:rsidRPr="00A70BEF" w:rsidRDefault="00323CFD" w:rsidP="00C72012">
            <w:pPr>
              <w:rPr>
                <w:lang w:eastAsia="fr-FR"/>
              </w:rPr>
            </w:pPr>
            <w:r>
              <w:rPr>
                <w:lang w:eastAsia="fr-FR"/>
              </w:rPr>
              <w:t>2.140</w:t>
            </w:r>
          </w:p>
        </w:tc>
        <w:tc>
          <w:tcPr>
            <w:tcW w:w="422" w:type="pct"/>
          </w:tcPr>
          <w:p w:rsidR="00323CFD" w:rsidRDefault="00323CFD" w:rsidP="00C72012">
            <w:pPr>
              <w:rPr>
                <w:lang w:eastAsia="fr-FR"/>
              </w:rPr>
            </w:pPr>
            <w:r w:rsidRPr="0054082D">
              <w:rPr>
                <w:lang w:eastAsia="fr-FR"/>
              </w:rPr>
              <w:t>2.1</w:t>
            </w:r>
            <w:r>
              <w:rPr>
                <w:lang w:eastAsia="fr-FR"/>
              </w:rPr>
              <w:t>4</w:t>
            </w:r>
            <w:r w:rsidRPr="0054082D">
              <w:rPr>
                <w:lang w:eastAsia="fr-FR"/>
              </w:rPr>
              <w:t>0</w:t>
            </w:r>
          </w:p>
        </w:tc>
        <w:tc>
          <w:tcPr>
            <w:tcW w:w="422" w:type="pct"/>
          </w:tcPr>
          <w:p w:rsidR="00323CFD" w:rsidRDefault="00323CFD" w:rsidP="00C72012">
            <w:pPr>
              <w:rPr>
                <w:lang w:eastAsia="fr-FR"/>
              </w:rPr>
            </w:pPr>
            <w:r w:rsidRPr="0054082D">
              <w:rPr>
                <w:lang w:eastAsia="fr-FR"/>
              </w:rPr>
              <w:t>2.1</w:t>
            </w:r>
            <w:r>
              <w:rPr>
                <w:lang w:eastAsia="fr-FR"/>
              </w:rPr>
              <w:t>4</w:t>
            </w:r>
            <w:r w:rsidRPr="0054082D">
              <w:rPr>
                <w:lang w:eastAsia="fr-FR"/>
              </w:rPr>
              <w:t>0</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Channel</w:t>
            </w:r>
            <w:r w:rsidRPr="00A70BEF">
              <w:rPr>
                <w:lang w:eastAsia="fr-FR"/>
              </w:rPr>
              <w:t xml:space="preserve"> bandwidth </w:t>
            </w:r>
          </w:p>
        </w:tc>
        <w:tc>
          <w:tcPr>
            <w:tcW w:w="667" w:type="pct"/>
            <w:shd w:val="clear" w:color="auto" w:fill="auto"/>
            <w:noWrap/>
            <w:vAlign w:val="bottom"/>
            <w:hideMark/>
          </w:tcPr>
          <w:p w:rsidR="00323CFD" w:rsidRPr="00A70BEF" w:rsidRDefault="00323CFD" w:rsidP="00C72012">
            <w:pPr>
              <w:rPr>
                <w:lang w:eastAsia="fr-FR"/>
              </w:rPr>
            </w:pPr>
            <w:r>
              <w:rPr>
                <w:lang w:eastAsia="fr-FR"/>
              </w:rPr>
              <w:t>M</w:t>
            </w:r>
            <w:r w:rsidRPr="00A70BEF">
              <w:rPr>
                <w:lang w:eastAsia="fr-FR"/>
              </w:rPr>
              <w:t>Hz</w:t>
            </w:r>
          </w:p>
        </w:tc>
        <w:tc>
          <w:tcPr>
            <w:tcW w:w="554" w:type="pct"/>
            <w:shd w:val="clear" w:color="auto" w:fill="auto"/>
            <w:noWrap/>
            <w:vAlign w:val="bottom"/>
          </w:tcPr>
          <w:p w:rsidR="00323CFD" w:rsidRPr="00A70BEF" w:rsidRDefault="00323CFD" w:rsidP="00C72012">
            <w:pPr>
              <w:rPr>
                <w:lang w:eastAsia="fr-FR"/>
              </w:rPr>
            </w:pPr>
            <w:r>
              <w:rPr>
                <w:lang w:eastAsia="fr-FR"/>
              </w:rPr>
              <w:t>5.04</w:t>
            </w:r>
          </w:p>
        </w:tc>
        <w:tc>
          <w:tcPr>
            <w:tcW w:w="422" w:type="pct"/>
          </w:tcPr>
          <w:p w:rsidR="00323CFD" w:rsidRDefault="00323CFD" w:rsidP="00C72012">
            <w:pPr>
              <w:rPr>
                <w:lang w:eastAsia="fr-FR"/>
              </w:rPr>
            </w:pPr>
            <w:r w:rsidRPr="00B67182">
              <w:rPr>
                <w:lang w:eastAsia="fr-FR"/>
              </w:rPr>
              <w:t>5.04</w:t>
            </w:r>
          </w:p>
        </w:tc>
        <w:tc>
          <w:tcPr>
            <w:tcW w:w="422" w:type="pct"/>
          </w:tcPr>
          <w:p w:rsidR="00323CFD" w:rsidRDefault="00323CFD" w:rsidP="00C72012">
            <w:pPr>
              <w:rPr>
                <w:lang w:eastAsia="fr-FR"/>
              </w:rPr>
            </w:pPr>
            <w:r w:rsidRPr="00B67182">
              <w:rPr>
                <w:lang w:eastAsia="fr-FR"/>
              </w:rPr>
              <w:t>5.04</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SCS</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kHz</w:t>
            </w:r>
          </w:p>
        </w:tc>
        <w:tc>
          <w:tcPr>
            <w:tcW w:w="554" w:type="pct"/>
            <w:shd w:val="clear" w:color="auto" w:fill="auto"/>
            <w:noWrap/>
            <w:vAlign w:val="bottom"/>
          </w:tcPr>
          <w:p w:rsidR="00323CFD" w:rsidRPr="00A70BEF" w:rsidRDefault="00323CFD" w:rsidP="00C72012">
            <w:pPr>
              <w:rPr>
                <w:lang w:eastAsia="fr-FR"/>
              </w:rPr>
            </w:pPr>
            <w:r>
              <w:rPr>
                <w:lang w:eastAsia="fr-FR"/>
              </w:rPr>
              <w:t>15</w:t>
            </w:r>
          </w:p>
        </w:tc>
        <w:tc>
          <w:tcPr>
            <w:tcW w:w="422" w:type="pct"/>
            <w:vAlign w:val="bottom"/>
          </w:tcPr>
          <w:p w:rsidR="00323CFD" w:rsidRDefault="00323CFD" w:rsidP="00C72012">
            <w:pPr>
              <w:rPr>
                <w:lang w:eastAsia="fr-FR"/>
              </w:rPr>
            </w:pPr>
            <w:r>
              <w:rPr>
                <w:lang w:eastAsia="fr-FR"/>
              </w:rPr>
              <w:t>15</w:t>
            </w:r>
          </w:p>
        </w:tc>
        <w:tc>
          <w:tcPr>
            <w:tcW w:w="422" w:type="pct"/>
            <w:vAlign w:val="bottom"/>
          </w:tcPr>
          <w:p w:rsidR="00323CFD" w:rsidRDefault="00323CFD" w:rsidP="00C72012">
            <w:pPr>
              <w:rPr>
                <w:lang w:eastAsia="fr-FR"/>
              </w:rPr>
            </w:pPr>
            <w:r>
              <w:rPr>
                <w:lang w:eastAsia="fr-FR"/>
              </w:rPr>
              <w:t>15</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 xml:space="preserve"> </w:t>
            </w:r>
            <w:r w:rsidRPr="00DB3E31">
              <w:rPr>
                <w:lang w:eastAsia="fr-FR"/>
              </w:rPr>
              <w:t>Cyclic Prefix</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µs</w:t>
            </w:r>
          </w:p>
        </w:tc>
        <w:tc>
          <w:tcPr>
            <w:tcW w:w="554" w:type="pct"/>
            <w:shd w:val="clear" w:color="auto" w:fill="auto"/>
            <w:noWrap/>
            <w:vAlign w:val="bottom"/>
          </w:tcPr>
          <w:p w:rsidR="00323CFD" w:rsidRPr="00A70BEF" w:rsidRDefault="00323CFD" w:rsidP="00C72012">
            <w:pPr>
              <w:rPr>
                <w:lang w:eastAsia="fr-FR"/>
              </w:rPr>
            </w:pPr>
            <w:r>
              <w:rPr>
                <w:rFonts w:ascii="Arial" w:hAnsi="Arial"/>
                <w:sz w:val="20"/>
                <w:szCs w:val="20"/>
              </w:rPr>
              <w:t>4.7</w:t>
            </w:r>
          </w:p>
        </w:tc>
        <w:tc>
          <w:tcPr>
            <w:tcW w:w="422" w:type="pct"/>
            <w:vAlign w:val="bottom"/>
          </w:tcPr>
          <w:p w:rsidR="00323CFD" w:rsidRDefault="00323CFD" w:rsidP="00C72012">
            <w:pPr>
              <w:rPr>
                <w:rFonts w:ascii="Arial" w:hAnsi="Arial"/>
                <w:sz w:val="20"/>
                <w:szCs w:val="20"/>
              </w:rPr>
            </w:pPr>
            <w:r>
              <w:rPr>
                <w:rFonts w:ascii="Arial" w:hAnsi="Arial"/>
                <w:sz w:val="20"/>
                <w:szCs w:val="20"/>
              </w:rPr>
              <w:t>4.7</w:t>
            </w:r>
          </w:p>
        </w:tc>
        <w:tc>
          <w:tcPr>
            <w:tcW w:w="422" w:type="pct"/>
            <w:vAlign w:val="bottom"/>
          </w:tcPr>
          <w:p w:rsidR="00323CFD" w:rsidRDefault="00323CFD" w:rsidP="00C72012">
            <w:pPr>
              <w:rPr>
                <w:rFonts w:ascii="Arial" w:hAnsi="Arial"/>
                <w:sz w:val="20"/>
                <w:szCs w:val="20"/>
              </w:rPr>
            </w:pPr>
            <w:r>
              <w:rPr>
                <w:rFonts w:ascii="Arial" w:hAnsi="Arial"/>
                <w:sz w:val="20"/>
                <w:szCs w:val="20"/>
              </w:rPr>
              <w:t>4.7</w:t>
            </w:r>
          </w:p>
        </w:tc>
      </w:tr>
      <w:tr w:rsidR="00323CFD" w:rsidRPr="00AA274B" w:rsidTr="00323CFD">
        <w:trPr>
          <w:trHeight w:val="270"/>
          <w:jc w:val="center"/>
        </w:trPr>
        <w:tc>
          <w:tcPr>
            <w:tcW w:w="2935" w:type="pct"/>
            <w:shd w:val="clear" w:color="auto" w:fill="auto"/>
            <w:noWrap/>
            <w:vAlign w:val="bottom"/>
            <w:hideMark/>
          </w:tcPr>
          <w:p w:rsidR="00323CFD" w:rsidRPr="00A70BEF" w:rsidRDefault="006E435D" w:rsidP="00C72012">
            <w:pPr>
              <w:rPr>
                <w:lang w:eastAsia="fr-FR"/>
              </w:rPr>
            </w:pPr>
            <w:r>
              <w:rPr>
                <w:lang w:eastAsia="fr-FR"/>
              </w:rPr>
              <w:t xml:space="preserve">Total </w:t>
            </w:r>
            <w:r w:rsidRPr="006E435D">
              <w:rPr>
                <w:lang w:eastAsia="fr-FR"/>
              </w:rPr>
              <w:t>OFDM symbol duration</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µs</w:t>
            </w:r>
          </w:p>
        </w:tc>
        <w:tc>
          <w:tcPr>
            <w:tcW w:w="554" w:type="pct"/>
            <w:shd w:val="clear" w:color="auto" w:fill="auto"/>
            <w:noWrap/>
            <w:vAlign w:val="bottom"/>
          </w:tcPr>
          <w:p w:rsidR="00323CFD" w:rsidRPr="00A70BEF" w:rsidRDefault="00323CFD" w:rsidP="00C72012">
            <w:pPr>
              <w:rPr>
                <w:lang w:eastAsia="fr-FR"/>
              </w:rPr>
            </w:pPr>
            <w:r>
              <w:rPr>
                <w:rFonts w:ascii="Arial" w:hAnsi="Arial"/>
                <w:sz w:val="20"/>
                <w:szCs w:val="20"/>
              </w:rPr>
              <w:t>71.36</w:t>
            </w:r>
          </w:p>
        </w:tc>
        <w:tc>
          <w:tcPr>
            <w:tcW w:w="422" w:type="pct"/>
            <w:vAlign w:val="bottom"/>
          </w:tcPr>
          <w:p w:rsidR="00323CFD" w:rsidRDefault="00323CFD" w:rsidP="00C72012">
            <w:pPr>
              <w:rPr>
                <w:rFonts w:ascii="Arial" w:hAnsi="Arial"/>
                <w:sz w:val="20"/>
                <w:szCs w:val="20"/>
              </w:rPr>
            </w:pPr>
            <w:r>
              <w:rPr>
                <w:rFonts w:ascii="Arial" w:hAnsi="Arial"/>
                <w:sz w:val="20"/>
                <w:szCs w:val="20"/>
              </w:rPr>
              <w:t>71.36</w:t>
            </w:r>
          </w:p>
        </w:tc>
        <w:tc>
          <w:tcPr>
            <w:tcW w:w="422" w:type="pct"/>
            <w:vAlign w:val="bottom"/>
          </w:tcPr>
          <w:p w:rsidR="00323CFD" w:rsidRDefault="00323CFD" w:rsidP="00C72012">
            <w:pPr>
              <w:rPr>
                <w:rFonts w:ascii="Arial" w:hAnsi="Arial"/>
                <w:sz w:val="20"/>
                <w:szCs w:val="20"/>
              </w:rPr>
            </w:pPr>
            <w:r>
              <w:rPr>
                <w:rFonts w:ascii="Arial" w:hAnsi="Arial"/>
                <w:sz w:val="20"/>
                <w:szCs w:val="20"/>
              </w:rPr>
              <w:t>71.36</w:t>
            </w:r>
          </w:p>
        </w:tc>
      </w:tr>
      <w:tr w:rsidR="00323CFD" w:rsidRPr="00AA274B" w:rsidTr="00323CFD">
        <w:trPr>
          <w:trHeight w:val="270"/>
          <w:jc w:val="center"/>
        </w:trPr>
        <w:tc>
          <w:tcPr>
            <w:tcW w:w="2935" w:type="pct"/>
            <w:shd w:val="clear" w:color="auto" w:fill="auto"/>
            <w:noWrap/>
            <w:vAlign w:val="bottom"/>
          </w:tcPr>
          <w:p w:rsidR="00323CFD" w:rsidRPr="00ED43F7" w:rsidRDefault="00323CFD" w:rsidP="00C72012">
            <w:pPr>
              <w:rPr>
                <w:highlight w:val="yellow"/>
                <w:lang w:eastAsia="fr-FR"/>
              </w:rPr>
            </w:pPr>
            <w:r w:rsidRPr="00067C2F">
              <w:rPr>
                <w:lang w:eastAsia="fr-FR"/>
              </w:rPr>
              <w:t>Number of PRBs</w:t>
            </w:r>
          </w:p>
        </w:tc>
        <w:tc>
          <w:tcPr>
            <w:tcW w:w="667" w:type="pct"/>
            <w:shd w:val="clear" w:color="auto" w:fill="auto"/>
            <w:noWrap/>
            <w:vAlign w:val="bottom"/>
          </w:tcPr>
          <w:p w:rsidR="00323CFD" w:rsidRPr="00ED43F7" w:rsidRDefault="00323CFD" w:rsidP="00C72012">
            <w:pPr>
              <w:rPr>
                <w:highlight w:val="yellow"/>
                <w:lang w:eastAsia="fr-FR"/>
              </w:rPr>
            </w:pPr>
          </w:p>
        </w:tc>
        <w:tc>
          <w:tcPr>
            <w:tcW w:w="554" w:type="pct"/>
            <w:shd w:val="clear" w:color="auto" w:fill="auto"/>
            <w:noWrap/>
            <w:vAlign w:val="bottom"/>
          </w:tcPr>
          <w:p w:rsidR="00323CFD" w:rsidRPr="00A70BEF" w:rsidRDefault="00323CFD" w:rsidP="00C72012">
            <w:pPr>
              <w:rPr>
                <w:lang w:eastAsia="fr-FR"/>
              </w:rPr>
            </w:pPr>
            <w:r>
              <w:rPr>
                <w:lang w:eastAsia="fr-FR"/>
              </w:rPr>
              <w:t>28</w:t>
            </w:r>
          </w:p>
        </w:tc>
        <w:tc>
          <w:tcPr>
            <w:tcW w:w="422" w:type="pct"/>
          </w:tcPr>
          <w:p w:rsidR="00323CFD" w:rsidRPr="00A70BEF" w:rsidRDefault="00323CFD" w:rsidP="00C72012">
            <w:pPr>
              <w:rPr>
                <w:lang w:eastAsia="fr-FR"/>
              </w:rPr>
            </w:pPr>
            <w:r>
              <w:rPr>
                <w:lang w:eastAsia="fr-FR"/>
              </w:rPr>
              <w:t>28</w:t>
            </w:r>
          </w:p>
        </w:tc>
        <w:tc>
          <w:tcPr>
            <w:tcW w:w="422" w:type="pct"/>
          </w:tcPr>
          <w:p w:rsidR="00323CFD" w:rsidRPr="00A70BEF" w:rsidRDefault="00323CFD" w:rsidP="00C72012">
            <w:pPr>
              <w:rPr>
                <w:lang w:eastAsia="fr-FR"/>
              </w:rPr>
            </w:pPr>
            <w:r>
              <w:rPr>
                <w:lang w:eastAsia="fr-FR"/>
              </w:rPr>
              <w:t>28</w:t>
            </w:r>
          </w:p>
        </w:tc>
      </w:tr>
      <w:tr w:rsidR="00323CFD" w:rsidRPr="00AA274B" w:rsidTr="00323CFD">
        <w:trPr>
          <w:trHeight w:val="255"/>
          <w:jc w:val="center"/>
        </w:trPr>
        <w:tc>
          <w:tcPr>
            <w:tcW w:w="2935" w:type="pct"/>
            <w:shd w:val="clear" w:color="auto" w:fill="auto"/>
            <w:noWrap/>
            <w:vAlign w:val="bottom"/>
            <w:hideMark/>
          </w:tcPr>
          <w:p w:rsidR="00323CFD" w:rsidRPr="00886B5B" w:rsidRDefault="00355F08" w:rsidP="00C72012">
            <w:pPr>
              <w:rPr>
                <w:lang w:eastAsia="fr-FR"/>
              </w:rPr>
            </w:pPr>
            <w:r>
              <w:rPr>
                <w:lang w:eastAsia="fr-FR"/>
              </w:rPr>
              <w:t>A</w:t>
            </w:r>
            <w:r w:rsidRPr="00355F08">
              <w:rPr>
                <w:lang w:eastAsia="fr-FR"/>
              </w:rPr>
              <w:t xml:space="preserve">ggregate </w:t>
            </w:r>
            <w:r w:rsidR="00323CFD">
              <w:rPr>
                <w:lang w:eastAsia="fr-FR"/>
              </w:rPr>
              <w:t xml:space="preserve">Modulation </w:t>
            </w:r>
            <w:r w:rsidR="00323CFD" w:rsidRPr="00886B5B">
              <w:rPr>
                <w:lang w:eastAsia="fr-FR"/>
              </w:rPr>
              <w:t xml:space="preserve">Symbol rate </w:t>
            </w:r>
          </w:p>
        </w:tc>
        <w:tc>
          <w:tcPr>
            <w:tcW w:w="667" w:type="pct"/>
            <w:shd w:val="clear" w:color="auto" w:fill="auto"/>
            <w:noWrap/>
            <w:vAlign w:val="bottom"/>
            <w:hideMark/>
          </w:tcPr>
          <w:p w:rsidR="00323CFD" w:rsidRPr="00A70BEF" w:rsidRDefault="00323CFD" w:rsidP="00C72012">
            <w:pPr>
              <w:rPr>
                <w:lang w:eastAsia="fr-FR"/>
              </w:rPr>
            </w:pPr>
            <w:r>
              <w:rPr>
                <w:lang w:eastAsia="fr-FR"/>
              </w:rPr>
              <w:t>M</w:t>
            </w:r>
            <w:r w:rsidRPr="00A70BEF">
              <w:rPr>
                <w:lang w:eastAsia="fr-FR"/>
              </w:rPr>
              <w:t>symb/s</w:t>
            </w:r>
          </w:p>
        </w:tc>
        <w:tc>
          <w:tcPr>
            <w:tcW w:w="554" w:type="pct"/>
            <w:shd w:val="clear" w:color="auto" w:fill="auto"/>
            <w:noWrap/>
            <w:vAlign w:val="bottom"/>
          </w:tcPr>
          <w:p w:rsidR="00323CFD" w:rsidRPr="00A70BEF" w:rsidRDefault="00323CFD" w:rsidP="00C72012">
            <w:pPr>
              <w:rPr>
                <w:lang w:eastAsia="fr-FR"/>
              </w:rPr>
            </w:pPr>
            <w:r>
              <w:rPr>
                <w:lang w:eastAsia="fr-FR"/>
              </w:rPr>
              <w:t>4.709</w:t>
            </w:r>
          </w:p>
        </w:tc>
        <w:tc>
          <w:tcPr>
            <w:tcW w:w="422" w:type="pct"/>
          </w:tcPr>
          <w:p w:rsidR="00323CFD" w:rsidRDefault="00323CFD" w:rsidP="00C72012">
            <w:pPr>
              <w:rPr>
                <w:lang w:eastAsia="fr-FR"/>
              </w:rPr>
            </w:pPr>
            <w:r w:rsidRPr="005D3B94">
              <w:rPr>
                <w:lang w:eastAsia="fr-FR"/>
              </w:rPr>
              <w:t>4.709</w:t>
            </w:r>
          </w:p>
        </w:tc>
        <w:tc>
          <w:tcPr>
            <w:tcW w:w="422" w:type="pct"/>
          </w:tcPr>
          <w:p w:rsidR="00323CFD" w:rsidRDefault="00323CFD" w:rsidP="00C72012">
            <w:pPr>
              <w:rPr>
                <w:lang w:eastAsia="fr-FR"/>
              </w:rPr>
            </w:pPr>
            <w:r w:rsidRPr="005D3B94">
              <w:rPr>
                <w:lang w:eastAsia="fr-FR"/>
              </w:rPr>
              <w:t>4.709</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Terminal RF characteristics</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7E34A3" w:rsidTr="00323CFD">
        <w:trPr>
          <w:trHeight w:val="255"/>
          <w:jc w:val="center"/>
        </w:trPr>
        <w:tc>
          <w:tcPr>
            <w:tcW w:w="2935" w:type="pct"/>
            <w:shd w:val="clear" w:color="auto" w:fill="auto"/>
            <w:noWrap/>
            <w:vAlign w:val="bottom"/>
          </w:tcPr>
          <w:p w:rsidR="00323CFD" w:rsidRPr="0086136E" w:rsidRDefault="00323CFD" w:rsidP="00C72012">
            <w:pPr>
              <w:rPr>
                <w:lang w:eastAsia="fr-FR"/>
              </w:rPr>
            </w:pPr>
            <w:r w:rsidRPr="0086136E">
              <w:rPr>
                <w:lang w:eastAsia="fr-FR"/>
              </w:rPr>
              <w:t>Antenna Gain</w:t>
            </w:r>
          </w:p>
        </w:tc>
        <w:tc>
          <w:tcPr>
            <w:tcW w:w="667" w:type="pct"/>
            <w:shd w:val="clear" w:color="auto" w:fill="auto"/>
            <w:noWrap/>
            <w:vAlign w:val="bottom"/>
          </w:tcPr>
          <w:p w:rsidR="00323CFD" w:rsidRPr="0086136E" w:rsidRDefault="00323CFD" w:rsidP="00C72012">
            <w:pPr>
              <w:rPr>
                <w:lang w:eastAsia="fr-FR"/>
              </w:rPr>
            </w:pPr>
            <w:r w:rsidRPr="007E34A3">
              <w:rPr>
                <w:lang w:eastAsia="fr-FR"/>
              </w:rPr>
              <w:t>dBi</w:t>
            </w:r>
          </w:p>
        </w:tc>
        <w:tc>
          <w:tcPr>
            <w:tcW w:w="554" w:type="pct"/>
            <w:shd w:val="clear" w:color="auto" w:fill="auto"/>
            <w:noWrap/>
            <w:vAlign w:val="bottom"/>
          </w:tcPr>
          <w:p w:rsidR="00323CFD" w:rsidRPr="0086136E" w:rsidRDefault="00323CFD" w:rsidP="00C72012">
            <w:pPr>
              <w:rPr>
                <w:lang w:eastAsia="fr-FR"/>
              </w:rPr>
            </w:pPr>
            <w:r w:rsidRPr="007E34A3">
              <w:rPr>
                <w:lang w:eastAsia="fr-FR"/>
              </w:rPr>
              <w:t>0</w:t>
            </w:r>
          </w:p>
        </w:tc>
        <w:tc>
          <w:tcPr>
            <w:tcW w:w="422" w:type="pct"/>
            <w:vAlign w:val="bottom"/>
          </w:tcPr>
          <w:p w:rsidR="00323CFD" w:rsidRPr="007E34A3" w:rsidRDefault="00323CFD" w:rsidP="00C72012">
            <w:pPr>
              <w:rPr>
                <w:lang w:eastAsia="fr-FR"/>
              </w:rPr>
            </w:pPr>
            <w:r w:rsidRPr="007E34A3">
              <w:rPr>
                <w:lang w:eastAsia="fr-FR"/>
              </w:rPr>
              <w:t>0</w:t>
            </w:r>
          </w:p>
        </w:tc>
        <w:tc>
          <w:tcPr>
            <w:tcW w:w="422" w:type="pct"/>
            <w:vAlign w:val="bottom"/>
          </w:tcPr>
          <w:p w:rsidR="00323CFD" w:rsidRPr="007E34A3" w:rsidRDefault="00323CFD" w:rsidP="00C72012">
            <w:pPr>
              <w:rPr>
                <w:lang w:eastAsia="fr-FR"/>
              </w:rPr>
            </w:pPr>
            <w:r>
              <w:rPr>
                <w:lang w:eastAsia="fr-FR"/>
              </w:rPr>
              <w:t>4</w:t>
            </w:r>
          </w:p>
        </w:tc>
      </w:tr>
      <w:tr w:rsidR="00323CFD" w:rsidRPr="007E34A3" w:rsidTr="00323CFD">
        <w:trPr>
          <w:trHeight w:val="255"/>
          <w:jc w:val="center"/>
        </w:trPr>
        <w:tc>
          <w:tcPr>
            <w:tcW w:w="2935" w:type="pct"/>
            <w:shd w:val="clear" w:color="auto" w:fill="auto"/>
            <w:noWrap/>
            <w:vAlign w:val="bottom"/>
          </w:tcPr>
          <w:p w:rsidR="00323CFD" w:rsidRPr="007E34A3" w:rsidRDefault="00323CFD" w:rsidP="00C72012">
            <w:pPr>
              <w:rPr>
                <w:lang w:eastAsia="fr-FR"/>
              </w:rPr>
            </w:pPr>
            <w:r w:rsidRPr="007E34A3">
              <w:rPr>
                <w:lang w:eastAsia="fr-FR"/>
              </w:rPr>
              <w:t>Noise Figure</w:t>
            </w:r>
          </w:p>
        </w:tc>
        <w:tc>
          <w:tcPr>
            <w:tcW w:w="667" w:type="pct"/>
            <w:shd w:val="clear" w:color="auto" w:fill="auto"/>
            <w:noWrap/>
            <w:vAlign w:val="bottom"/>
          </w:tcPr>
          <w:p w:rsidR="00323CFD" w:rsidRPr="007E34A3" w:rsidRDefault="00323CFD" w:rsidP="00C72012">
            <w:pPr>
              <w:rPr>
                <w:lang w:eastAsia="fr-FR"/>
              </w:rPr>
            </w:pPr>
            <w:r w:rsidRPr="007E34A3">
              <w:rPr>
                <w:lang w:eastAsia="fr-FR"/>
              </w:rPr>
              <w:t>dB</w:t>
            </w:r>
          </w:p>
        </w:tc>
        <w:tc>
          <w:tcPr>
            <w:tcW w:w="554" w:type="pct"/>
            <w:shd w:val="clear" w:color="auto" w:fill="auto"/>
            <w:noWrap/>
            <w:vAlign w:val="bottom"/>
          </w:tcPr>
          <w:p w:rsidR="00323CFD" w:rsidRPr="007E34A3" w:rsidRDefault="00323CFD" w:rsidP="00C72012">
            <w:pPr>
              <w:rPr>
                <w:lang w:eastAsia="fr-FR"/>
              </w:rPr>
            </w:pPr>
            <w:r w:rsidRPr="007E34A3">
              <w:rPr>
                <w:lang w:eastAsia="fr-FR"/>
              </w:rPr>
              <w:t>6</w:t>
            </w:r>
          </w:p>
        </w:tc>
        <w:tc>
          <w:tcPr>
            <w:tcW w:w="422" w:type="pct"/>
            <w:vAlign w:val="bottom"/>
          </w:tcPr>
          <w:p w:rsidR="00323CFD" w:rsidRPr="007E34A3" w:rsidRDefault="00323CFD" w:rsidP="00C72012">
            <w:pPr>
              <w:rPr>
                <w:lang w:eastAsia="fr-FR"/>
              </w:rPr>
            </w:pPr>
            <w:r w:rsidRPr="007E34A3">
              <w:rPr>
                <w:lang w:eastAsia="fr-FR"/>
              </w:rPr>
              <w:t>6</w:t>
            </w:r>
          </w:p>
        </w:tc>
        <w:tc>
          <w:tcPr>
            <w:tcW w:w="422" w:type="pct"/>
            <w:vAlign w:val="bottom"/>
          </w:tcPr>
          <w:p w:rsidR="00323CFD" w:rsidRPr="007E34A3" w:rsidRDefault="00323CFD" w:rsidP="00C72012">
            <w:pPr>
              <w:rPr>
                <w:lang w:eastAsia="fr-FR"/>
              </w:rPr>
            </w:pPr>
            <w:r>
              <w:rPr>
                <w:lang w:eastAsia="fr-FR"/>
              </w:rPr>
              <w:t>2</w:t>
            </w:r>
          </w:p>
        </w:tc>
      </w:tr>
      <w:tr w:rsidR="00323CFD" w:rsidRPr="007E34A3" w:rsidTr="00323CFD">
        <w:trPr>
          <w:trHeight w:val="255"/>
          <w:jc w:val="center"/>
        </w:trPr>
        <w:tc>
          <w:tcPr>
            <w:tcW w:w="2935" w:type="pct"/>
            <w:shd w:val="clear" w:color="auto" w:fill="auto"/>
            <w:noWrap/>
            <w:vAlign w:val="bottom"/>
          </w:tcPr>
          <w:p w:rsidR="00323CFD" w:rsidRPr="007E34A3" w:rsidRDefault="00323CFD" w:rsidP="00C72012">
            <w:pPr>
              <w:rPr>
                <w:lang w:eastAsia="fr-FR"/>
              </w:rPr>
            </w:pPr>
            <w:r w:rsidRPr="007E34A3">
              <w:rPr>
                <w:lang w:eastAsia="fr-FR"/>
              </w:rPr>
              <w:t>Antenna Temperature</w:t>
            </w:r>
          </w:p>
        </w:tc>
        <w:tc>
          <w:tcPr>
            <w:tcW w:w="667" w:type="pct"/>
            <w:shd w:val="clear" w:color="auto" w:fill="auto"/>
            <w:noWrap/>
            <w:vAlign w:val="bottom"/>
          </w:tcPr>
          <w:p w:rsidR="00323CFD" w:rsidRPr="007E34A3" w:rsidRDefault="00323CFD" w:rsidP="00C72012">
            <w:pPr>
              <w:rPr>
                <w:lang w:eastAsia="fr-FR"/>
              </w:rPr>
            </w:pPr>
            <w:r w:rsidRPr="007E34A3">
              <w:rPr>
                <w:lang w:eastAsia="fr-FR"/>
              </w:rPr>
              <w:t>K</w:t>
            </w:r>
          </w:p>
        </w:tc>
        <w:tc>
          <w:tcPr>
            <w:tcW w:w="554" w:type="pct"/>
            <w:shd w:val="clear" w:color="auto" w:fill="auto"/>
            <w:noWrap/>
            <w:vAlign w:val="bottom"/>
          </w:tcPr>
          <w:p w:rsidR="00323CFD" w:rsidRPr="007E34A3" w:rsidRDefault="00323CFD" w:rsidP="00C72012">
            <w:pPr>
              <w:rPr>
                <w:lang w:eastAsia="fr-FR"/>
              </w:rPr>
            </w:pPr>
            <w:r w:rsidRPr="007E34A3">
              <w:rPr>
                <w:lang w:eastAsia="fr-FR"/>
              </w:rPr>
              <w:t>290</w:t>
            </w:r>
          </w:p>
        </w:tc>
        <w:tc>
          <w:tcPr>
            <w:tcW w:w="422" w:type="pct"/>
            <w:vAlign w:val="bottom"/>
          </w:tcPr>
          <w:p w:rsidR="00323CFD" w:rsidRPr="007E34A3" w:rsidRDefault="00323CFD" w:rsidP="00C72012">
            <w:pPr>
              <w:rPr>
                <w:lang w:eastAsia="fr-FR"/>
              </w:rPr>
            </w:pPr>
            <w:r w:rsidRPr="007E34A3">
              <w:rPr>
                <w:lang w:eastAsia="fr-FR"/>
              </w:rPr>
              <w:t>290</w:t>
            </w:r>
          </w:p>
        </w:tc>
        <w:tc>
          <w:tcPr>
            <w:tcW w:w="422" w:type="pct"/>
            <w:vAlign w:val="bottom"/>
          </w:tcPr>
          <w:p w:rsidR="00323CFD" w:rsidRPr="007E34A3" w:rsidRDefault="00323CFD" w:rsidP="00C72012">
            <w:pPr>
              <w:rPr>
                <w:lang w:eastAsia="fr-FR"/>
              </w:rPr>
            </w:pPr>
            <w:r>
              <w:rPr>
                <w:lang w:eastAsia="fr-FR"/>
              </w:rPr>
              <w:t>150</w:t>
            </w:r>
          </w:p>
        </w:tc>
      </w:tr>
      <w:tr w:rsidR="00323CFD" w:rsidRPr="00AA274B" w:rsidTr="00323CFD">
        <w:trPr>
          <w:trHeight w:val="255"/>
          <w:jc w:val="center"/>
        </w:trPr>
        <w:tc>
          <w:tcPr>
            <w:tcW w:w="2935" w:type="pct"/>
            <w:shd w:val="clear" w:color="auto" w:fill="auto"/>
            <w:noWrap/>
            <w:vAlign w:val="bottom"/>
          </w:tcPr>
          <w:p w:rsidR="00323CFD" w:rsidRPr="0086136E" w:rsidRDefault="00323CFD" w:rsidP="00C72012">
            <w:pPr>
              <w:rPr>
                <w:lang w:eastAsia="fr-FR"/>
              </w:rPr>
            </w:pPr>
            <w:r w:rsidRPr="0086136E">
              <w:rPr>
                <w:lang w:eastAsia="fr-FR"/>
              </w:rPr>
              <w:lastRenderedPageBreak/>
              <w:t>Ambient Temperature</w:t>
            </w:r>
          </w:p>
        </w:tc>
        <w:tc>
          <w:tcPr>
            <w:tcW w:w="667" w:type="pct"/>
            <w:shd w:val="clear" w:color="auto" w:fill="auto"/>
            <w:noWrap/>
            <w:vAlign w:val="bottom"/>
          </w:tcPr>
          <w:p w:rsidR="00323CFD" w:rsidRPr="0086136E" w:rsidRDefault="00323CFD" w:rsidP="00C72012">
            <w:pPr>
              <w:rPr>
                <w:lang w:eastAsia="fr-FR"/>
              </w:rPr>
            </w:pPr>
            <w:r w:rsidRPr="0086136E">
              <w:rPr>
                <w:lang w:eastAsia="fr-FR"/>
              </w:rPr>
              <w:t>K</w:t>
            </w:r>
          </w:p>
        </w:tc>
        <w:tc>
          <w:tcPr>
            <w:tcW w:w="554" w:type="pct"/>
            <w:shd w:val="clear" w:color="auto" w:fill="auto"/>
            <w:noWrap/>
            <w:vAlign w:val="bottom"/>
          </w:tcPr>
          <w:p w:rsidR="00323CFD" w:rsidRPr="0086136E" w:rsidRDefault="00323CFD" w:rsidP="00C72012">
            <w:pPr>
              <w:rPr>
                <w:lang w:eastAsia="fr-FR"/>
              </w:rPr>
            </w:pPr>
            <w:r w:rsidRPr="0086136E">
              <w:rPr>
                <w:lang w:eastAsia="fr-FR"/>
              </w:rPr>
              <w:t>290</w:t>
            </w:r>
          </w:p>
        </w:tc>
        <w:tc>
          <w:tcPr>
            <w:tcW w:w="422" w:type="pct"/>
            <w:vAlign w:val="bottom"/>
          </w:tcPr>
          <w:p w:rsidR="00323CFD" w:rsidRPr="00660E09" w:rsidRDefault="00323CFD" w:rsidP="00C72012">
            <w:pPr>
              <w:rPr>
                <w:lang w:eastAsia="fr-FR"/>
              </w:rPr>
            </w:pPr>
            <w:r w:rsidRPr="0086136E">
              <w:rPr>
                <w:lang w:eastAsia="fr-FR"/>
              </w:rPr>
              <w:t>290</w:t>
            </w:r>
          </w:p>
        </w:tc>
        <w:tc>
          <w:tcPr>
            <w:tcW w:w="422" w:type="pct"/>
            <w:vAlign w:val="bottom"/>
          </w:tcPr>
          <w:p w:rsidR="00323CFD" w:rsidRPr="00660E09" w:rsidRDefault="00323CFD" w:rsidP="00C72012">
            <w:pPr>
              <w:rPr>
                <w:lang w:eastAsia="fr-FR"/>
              </w:rPr>
            </w:pPr>
            <w:r w:rsidRPr="0086136E">
              <w:rPr>
                <w:lang w:eastAsia="fr-FR"/>
              </w:rPr>
              <w:t>290</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Antenna p</w:t>
            </w:r>
            <w:r w:rsidRPr="00A70BEF">
              <w:rPr>
                <w:lang w:eastAsia="fr-FR"/>
              </w:rPr>
              <w:t>olarization (Circular or Linear)</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r>
              <w:rPr>
                <w:lang w:eastAsia="fr-FR"/>
              </w:rPr>
              <w:t>L</w:t>
            </w:r>
          </w:p>
        </w:tc>
        <w:tc>
          <w:tcPr>
            <w:tcW w:w="422" w:type="pct"/>
          </w:tcPr>
          <w:p w:rsidR="00323CFD" w:rsidRDefault="00323CFD" w:rsidP="00C72012">
            <w:pPr>
              <w:rPr>
                <w:lang w:eastAsia="fr-FR"/>
              </w:rPr>
            </w:pPr>
            <w:r>
              <w:rPr>
                <w:lang w:eastAsia="fr-FR"/>
              </w:rPr>
              <w:t>C</w:t>
            </w:r>
          </w:p>
        </w:tc>
        <w:tc>
          <w:tcPr>
            <w:tcW w:w="422" w:type="pct"/>
          </w:tcPr>
          <w:p w:rsidR="00323CFD" w:rsidRDefault="00323CFD" w:rsidP="00C72012">
            <w:pPr>
              <w:rPr>
                <w:lang w:eastAsia="fr-FR"/>
              </w:rPr>
            </w:pPr>
            <w:r>
              <w:rPr>
                <w:lang w:eastAsia="fr-FR"/>
              </w:rPr>
              <w:t>C</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System assumptions</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sidRPr="00886B5B">
              <w:rPr>
                <w:lang w:eastAsia="fr-FR"/>
              </w:rPr>
              <w:t>Elevation angle to satellite</w:t>
            </w:r>
            <w:r>
              <w:rPr>
                <w:lang w:eastAsia="fr-FR"/>
              </w:rPr>
              <w:t xml:space="preserve"> as seen from the UE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w:t>
            </w:r>
          </w:p>
        </w:tc>
        <w:tc>
          <w:tcPr>
            <w:tcW w:w="554" w:type="pct"/>
            <w:shd w:val="clear" w:color="auto" w:fill="auto"/>
            <w:noWrap/>
            <w:vAlign w:val="bottom"/>
          </w:tcPr>
          <w:p w:rsidR="00323CFD" w:rsidRPr="00A70BEF" w:rsidRDefault="00323CFD" w:rsidP="00C72012">
            <w:pPr>
              <w:rPr>
                <w:lang w:eastAsia="fr-FR"/>
              </w:rPr>
            </w:pPr>
            <w:r>
              <w:rPr>
                <w:lang w:eastAsia="fr-FR"/>
              </w:rPr>
              <w:t>30</w:t>
            </w:r>
          </w:p>
        </w:tc>
        <w:tc>
          <w:tcPr>
            <w:tcW w:w="422" w:type="pct"/>
            <w:vAlign w:val="bottom"/>
          </w:tcPr>
          <w:p w:rsidR="00323CFD" w:rsidRDefault="00323CFD" w:rsidP="00C72012">
            <w:pPr>
              <w:rPr>
                <w:lang w:eastAsia="fr-FR"/>
              </w:rPr>
            </w:pPr>
            <w:r>
              <w:rPr>
                <w:lang w:eastAsia="fr-FR"/>
              </w:rPr>
              <w:t>30</w:t>
            </w:r>
          </w:p>
        </w:tc>
        <w:tc>
          <w:tcPr>
            <w:tcW w:w="422" w:type="pct"/>
            <w:vAlign w:val="bottom"/>
          </w:tcPr>
          <w:p w:rsidR="00323CFD" w:rsidRDefault="00323CFD" w:rsidP="00C72012">
            <w:pPr>
              <w:rPr>
                <w:lang w:eastAsia="fr-FR"/>
              </w:rPr>
            </w:pPr>
            <w:r>
              <w:rPr>
                <w:lang w:eastAsia="fr-FR"/>
              </w:rPr>
              <w:t>30</w:t>
            </w:r>
          </w:p>
        </w:tc>
      </w:tr>
      <w:tr w:rsidR="00323CFD" w:rsidRPr="00AA274B" w:rsidTr="00067C2F">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km</w:t>
            </w:r>
          </w:p>
        </w:tc>
        <w:tc>
          <w:tcPr>
            <w:tcW w:w="554" w:type="pct"/>
            <w:shd w:val="clear" w:color="auto" w:fill="auto"/>
            <w:noWrap/>
            <w:vAlign w:val="center"/>
          </w:tcPr>
          <w:p w:rsidR="00323CFD" w:rsidRPr="00A70BEF" w:rsidRDefault="00323CFD" w:rsidP="00C72012">
            <w:pPr>
              <w:rPr>
                <w:lang w:eastAsia="fr-FR"/>
              </w:rPr>
            </w:pPr>
            <w:r>
              <w:rPr>
                <w:lang w:eastAsia="fr-FR"/>
              </w:rPr>
              <w:t>40</w:t>
            </w:r>
          </w:p>
        </w:tc>
        <w:tc>
          <w:tcPr>
            <w:tcW w:w="422" w:type="pct"/>
            <w:vAlign w:val="center"/>
          </w:tcPr>
          <w:p w:rsidR="00323CFD" w:rsidRDefault="00323CFD" w:rsidP="00C72012">
            <w:pPr>
              <w:rPr>
                <w:lang w:eastAsia="fr-FR"/>
              </w:rPr>
            </w:pPr>
            <w:r w:rsidRPr="00BF694A">
              <w:rPr>
                <w:lang w:eastAsia="fr-FR"/>
              </w:rPr>
              <w:t>40</w:t>
            </w:r>
          </w:p>
        </w:tc>
        <w:tc>
          <w:tcPr>
            <w:tcW w:w="422" w:type="pct"/>
            <w:vAlign w:val="center"/>
          </w:tcPr>
          <w:p w:rsidR="00323CFD" w:rsidRDefault="00323CFD" w:rsidP="00C72012">
            <w:pPr>
              <w:rPr>
                <w:lang w:eastAsia="fr-FR"/>
              </w:rPr>
            </w:pPr>
            <w:r w:rsidRPr="00BF694A">
              <w:rPr>
                <w:lang w:eastAsia="fr-FR"/>
              </w:rPr>
              <w:t>40</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vAlign w:val="bottom"/>
          </w:tcPr>
          <w:p w:rsidR="00323CFD" w:rsidRPr="00A70BEF" w:rsidRDefault="00323CFD" w:rsidP="00C72012">
            <w:pPr>
              <w:rPr>
                <w:lang w:eastAsia="fr-FR"/>
              </w:rPr>
            </w:pPr>
          </w:p>
        </w:tc>
        <w:tc>
          <w:tcPr>
            <w:tcW w:w="422" w:type="pct"/>
            <w:vAlign w:val="bottom"/>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HAPS RF characteristics</w:t>
            </w:r>
          </w:p>
        </w:tc>
        <w:tc>
          <w:tcPr>
            <w:tcW w:w="667" w:type="pct"/>
            <w:shd w:val="clear" w:color="auto" w:fill="auto"/>
            <w:noWrap/>
            <w:vAlign w:val="bottom"/>
            <w:hideMark/>
          </w:tcPr>
          <w:p w:rsidR="00323CFD" w:rsidRPr="00C72012" w:rsidRDefault="00323CFD" w:rsidP="00C72012">
            <w:pPr>
              <w:rPr>
                <w:b/>
                <w:lang w:eastAsia="fr-FR"/>
              </w:rPr>
            </w:pPr>
            <w:r w:rsidRPr="00C72012">
              <w:rPr>
                <w:b/>
                <w:lang w:eastAsia="fr-FR"/>
              </w:rPr>
              <w:t> </w:t>
            </w:r>
          </w:p>
        </w:tc>
        <w:tc>
          <w:tcPr>
            <w:tcW w:w="554" w:type="pct"/>
            <w:shd w:val="clear" w:color="auto" w:fill="auto"/>
            <w:noWrap/>
            <w:vAlign w:val="bottom"/>
          </w:tcPr>
          <w:p w:rsidR="00323CFD" w:rsidRPr="00C72012" w:rsidRDefault="00323CFD" w:rsidP="00C72012">
            <w:pPr>
              <w:rPr>
                <w:b/>
                <w:lang w:eastAsia="fr-FR"/>
              </w:rPr>
            </w:pPr>
          </w:p>
        </w:tc>
        <w:tc>
          <w:tcPr>
            <w:tcW w:w="422" w:type="pct"/>
            <w:vAlign w:val="bottom"/>
          </w:tcPr>
          <w:p w:rsidR="00323CFD" w:rsidRPr="00C72012" w:rsidRDefault="00323CFD" w:rsidP="00C72012">
            <w:pPr>
              <w:rPr>
                <w:b/>
                <w:lang w:eastAsia="fr-FR"/>
              </w:rPr>
            </w:pPr>
          </w:p>
        </w:tc>
        <w:tc>
          <w:tcPr>
            <w:tcW w:w="422" w:type="pct"/>
            <w:vAlign w:val="bottom"/>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Pr>
                <w:lang w:eastAsia="fr-FR"/>
              </w:rPr>
              <w:t>HAPS</w:t>
            </w:r>
            <w:r w:rsidRPr="00886B5B">
              <w:rPr>
                <w:lang w:eastAsia="fr-FR"/>
              </w:rPr>
              <w:t xml:space="preserve"> </w:t>
            </w:r>
            <w:r>
              <w:rPr>
                <w:lang w:eastAsia="fr-FR"/>
              </w:rPr>
              <w:t xml:space="preserve">nominal </w:t>
            </w:r>
            <w:r w:rsidRPr="00886B5B">
              <w:rPr>
                <w:lang w:eastAsia="fr-FR"/>
              </w:rPr>
              <w:t>altitude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km</w:t>
            </w:r>
          </w:p>
        </w:tc>
        <w:tc>
          <w:tcPr>
            <w:tcW w:w="554" w:type="pct"/>
            <w:shd w:val="clear" w:color="auto" w:fill="auto"/>
            <w:noWrap/>
            <w:vAlign w:val="bottom"/>
          </w:tcPr>
          <w:p w:rsidR="00323CFD" w:rsidRPr="00A70BEF" w:rsidRDefault="00323CFD" w:rsidP="00C72012">
            <w:pPr>
              <w:rPr>
                <w:lang w:eastAsia="fr-FR"/>
              </w:rPr>
            </w:pPr>
            <w:r>
              <w:rPr>
                <w:lang w:eastAsia="fr-FR"/>
              </w:rPr>
              <w:t>20</w:t>
            </w:r>
          </w:p>
        </w:tc>
        <w:tc>
          <w:tcPr>
            <w:tcW w:w="422" w:type="pct"/>
            <w:vAlign w:val="bottom"/>
          </w:tcPr>
          <w:p w:rsidR="00323CFD" w:rsidRDefault="00323CFD" w:rsidP="00C72012">
            <w:pPr>
              <w:rPr>
                <w:lang w:eastAsia="fr-FR"/>
              </w:rPr>
            </w:pPr>
            <w:r>
              <w:rPr>
                <w:lang w:eastAsia="fr-FR"/>
              </w:rPr>
              <w:t>20</w:t>
            </w:r>
          </w:p>
        </w:tc>
        <w:tc>
          <w:tcPr>
            <w:tcW w:w="422" w:type="pct"/>
            <w:vAlign w:val="bottom"/>
          </w:tcPr>
          <w:p w:rsidR="00323CFD" w:rsidRDefault="00323CFD" w:rsidP="00C72012">
            <w:pPr>
              <w:rPr>
                <w:lang w:eastAsia="fr-FR"/>
              </w:rPr>
            </w:pPr>
            <w:r>
              <w:rPr>
                <w:lang w:eastAsia="fr-FR"/>
              </w:rPr>
              <w:t>20</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dB</w:t>
            </w:r>
          </w:p>
        </w:tc>
        <w:tc>
          <w:tcPr>
            <w:tcW w:w="554" w:type="pct"/>
            <w:shd w:val="clear" w:color="auto" w:fill="auto"/>
            <w:noWrap/>
            <w:vAlign w:val="bottom"/>
          </w:tcPr>
          <w:p w:rsidR="00323CFD" w:rsidRPr="00A70BEF" w:rsidRDefault="00323CFD" w:rsidP="00C72012">
            <w:pPr>
              <w:rPr>
                <w:lang w:eastAsia="fr-FR"/>
              </w:rPr>
            </w:pPr>
            <w:r>
              <w:rPr>
                <w:lang w:eastAsia="fr-FR"/>
              </w:rPr>
              <w:t>16</w:t>
            </w:r>
          </w:p>
        </w:tc>
        <w:tc>
          <w:tcPr>
            <w:tcW w:w="422" w:type="pct"/>
            <w:vAlign w:val="bottom"/>
          </w:tcPr>
          <w:p w:rsidR="00323CFD" w:rsidRDefault="00323CFD" w:rsidP="00C72012">
            <w:pPr>
              <w:rPr>
                <w:lang w:eastAsia="fr-FR"/>
              </w:rPr>
            </w:pPr>
            <w:r>
              <w:rPr>
                <w:lang w:eastAsia="fr-FR"/>
              </w:rPr>
              <w:t>16</w:t>
            </w:r>
          </w:p>
        </w:tc>
        <w:tc>
          <w:tcPr>
            <w:tcW w:w="422" w:type="pct"/>
            <w:vAlign w:val="bottom"/>
          </w:tcPr>
          <w:p w:rsidR="00323CFD" w:rsidRDefault="00323CFD" w:rsidP="00C72012">
            <w:pPr>
              <w:rPr>
                <w:lang w:eastAsia="fr-FR"/>
              </w:rPr>
            </w:pPr>
            <w:r>
              <w:rPr>
                <w:lang w:eastAsia="fr-FR"/>
              </w:rPr>
              <w:t>16</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HAPS beam polarization</w:t>
            </w: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r>
              <w:rPr>
                <w:lang w:eastAsia="fr-FR"/>
              </w:rPr>
              <w:t>C</w:t>
            </w:r>
          </w:p>
        </w:tc>
        <w:tc>
          <w:tcPr>
            <w:tcW w:w="422" w:type="pct"/>
            <w:vAlign w:val="bottom"/>
          </w:tcPr>
          <w:p w:rsidR="00323CFD" w:rsidRDefault="00323CFD" w:rsidP="00C72012">
            <w:pPr>
              <w:rPr>
                <w:lang w:eastAsia="fr-FR"/>
              </w:rPr>
            </w:pPr>
            <w:r>
              <w:rPr>
                <w:lang w:eastAsia="fr-FR"/>
              </w:rPr>
              <w:t>C</w:t>
            </w:r>
          </w:p>
        </w:tc>
        <w:tc>
          <w:tcPr>
            <w:tcW w:w="422" w:type="pct"/>
            <w:vAlign w:val="bottom"/>
          </w:tcPr>
          <w:p w:rsidR="00323CFD" w:rsidRDefault="00323CFD" w:rsidP="00C72012">
            <w:pPr>
              <w:rPr>
                <w:lang w:eastAsia="fr-FR"/>
              </w:rPr>
            </w:pPr>
            <w:r>
              <w:rPr>
                <w:lang w:eastAsia="fr-FR"/>
              </w:rPr>
              <w:t>C</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Link budget</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D46367" w:rsidRPr="00AA274B" w:rsidTr="00323CFD">
        <w:trPr>
          <w:trHeight w:val="270"/>
          <w:jc w:val="center"/>
        </w:trPr>
        <w:tc>
          <w:tcPr>
            <w:tcW w:w="2935" w:type="pct"/>
            <w:shd w:val="clear" w:color="auto" w:fill="auto"/>
            <w:noWrap/>
            <w:vAlign w:val="bottom"/>
            <w:hideMark/>
          </w:tcPr>
          <w:p w:rsidR="00D46367" w:rsidRPr="00A70BEF" w:rsidRDefault="00D46367" w:rsidP="00C72012">
            <w:pPr>
              <w:rPr>
                <w:lang w:eastAsia="fr-FR"/>
              </w:rPr>
            </w:pPr>
            <w:r w:rsidRPr="00A70BEF">
              <w:rPr>
                <w:lang w:eastAsia="fr-FR"/>
              </w:rPr>
              <w:t>Free space propagation</w:t>
            </w:r>
            <w:r>
              <w:rPr>
                <w:lang w:eastAsia="fr-FR"/>
              </w:rPr>
              <w:t xml:space="preserve"> loss</w:t>
            </w:r>
          </w:p>
        </w:tc>
        <w:tc>
          <w:tcPr>
            <w:tcW w:w="667" w:type="pct"/>
            <w:shd w:val="clear" w:color="auto" w:fill="auto"/>
            <w:noWrap/>
            <w:vAlign w:val="bottom"/>
            <w:hideMark/>
          </w:tcPr>
          <w:p w:rsidR="00D46367" w:rsidRPr="00A70BEF" w:rsidRDefault="00D46367" w:rsidP="00C72012">
            <w:pPr>
              <w:rPr>
                <w:lang w:eastAsia="fr-FR"/>
              </w:rPr>
            </w:pPr>
            <w:r w:rsidRPr="00A70BEF">
              <w:rPr>
                <w:lang w:eastAsia="fr-FR"/>
              </w:rPr>
              <w:t>dB</w:t>
            </w:r>
          </w:p>
        </w:tc>
        <w:tc>
          <w:tcPr>
            <w:tcW w:w="554" w:type="pct"/>
            <w:shd w:val="clear" w:color="auto" w:fill="auto"/>
            <w:noWrap/>
            <w:vAlign w:val="bottom"/>
          </w:tcPr>
          <w:p w:rsidR="00D46367" w:rsidRPr="00A70BEF" w:rsidRDefault="00D46367" w:rsidP="00C72012">
            <w:pPr>
              <w:rPr>
                <w:lang w:eastAsia="fr-FR"/>
              </w:rPr>
            </w:pPr>
            <w:r>
              <w:rPr>
                <w:color w:val="333300"/>
                <w:sz w:val="20"/>
                <w:szCs w:val="20"/>
              </w:rPr>
              <w:t>-131,1</w:t>
            </w:r>
          </w:p>
        </w:tc>
        <w:tc>
          <w:tcPr>
            <w:tcW w:w="422" w:type="pct"/>
            <w:vAlign w:val="bottom"/>
          </w:tcPr>
          <w:p w:rsidR="00D46367" w:rsidRDefault="00D46367" w:rsidP="00C72012">
            <w:pPr>
              <w:rPr>
                <w:lang w:eastAsia="fr-FR"/>
              </w:rPr>
            </w:pPr>
            <w:r>
              <w:rPr>
                <w:color w:val="333300"/>
                <w:sz w:val="20"/>
                <w:szCs w:val="20"/>
              </w:rPr>
              <w:t>-131,1</w:t>
            </w:r>
          </w:p>
        </w:tc>
        <w:tc>
          <w:tcPr>
            <w:tcW w:w="422" w:type="pct"/>
            <w:vAlign w:val="bottom"/>
          </w:tcPr>
          <w:p w:rsidR="00D46367" w:rsidRDefault="00D46367" w:rsidP="00C72012">
            <w:pPr>
              <w:rPr>
                <w:lang w:eastAsia="fr-FR"/>
              </w:rPr>
            </w:pPr>
            <w:r>
              <w:rPr>
                <w:color w:val="333300"/>
                <w:sz w:val="20"/>
                <w:szCs w:val="20"/>
              </w:rPr>
              <w:t>-131,1</w:t>
            </w:r>
          </w:p>
        </w:tc>
      </w:tr>
      <w:tr w:rsidR="00323CFD" w:rsidRPr="00AA274B" w:rsidTr="00323CFD">
        <w:trPr>
          <w:trHeight w:val="270"/>
          <w:jc w:val="center"/>
        </w:trPr>
        <w:tc>
          <w:tcPr>
            <w:tcW w:w="2935" w:type="pct"/>
            <w:shd w:val="clear" w:color="auto" w:fill="auto"/>
            <w:noWrap/>
            <w:vAlign w:val="bottom"/>
            <w:hideMark/>
          </w:tcPr>
          <w:p w:rsidR="00323CFD" w:rsidRPr="00B311C2" w:rsidRDefault="00323CFD" w:rsidP="00C72012">
            <w:pPr>
              <w:rPr>
                <w:lang w:eastAsia="fr-FR"/>
              </w:rPr>
            </w:pPr>
            <w:r w:rsidRPr="00005DBB">
              <w:rPr>
                <w:lang w:eastAsia="fr-FR"/>
              </w:rPr>
              <w:t>Atmospheri</w:t>
            </w:r>
            <w:r>
              <w:rPr>
                <w:lang w:eastAsia="fr-FR"/>
              </w:rPr>
              <w:t xml:space="preserve">c loss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dB</w:t>
            </w:r>
          </w:p>
        </w:tc>
        <w:tc>
          <w:tcPr>
            <w:tcW w:w="554" w:type="pct"/>
            <w:shd w:val="clear" w:color="auto" w:fill="auto"/>
            <w:noWrap/>
            <w:vAlign w:val="bottom"/>
          </w:tcPr>
          <w:p w:rsidR="00323CFD" w:rsidRPr="00A70BEF" w:rsidRDefault="00323CFD" w:rsidP="00C72012">
            <w:pPr>
              <w:rPr>
                <w:lang w:eastAsia="fr-FR"/>
              </w:rPr>
            </w:pPr>
            <w:r>
              <w:rPr>
                <w:lang w:eastAsia="fr-FR"/>
              </w:rPr>
              <w:t>-0,1</w:t>
            </w:r>
          </w:p>
        </w:tc>
        <w:tc>
          <w:tcPr>
            <w:tcW w:w="422" w:type="pct"/>
            <w:vAlign w:val="bottom"/>
          </w:tcPr>
          <w:p w:rsidR="00323CFD" w:rsidRDefault="00323CFD" w:rsidP="00C72012">
            <w:pPr>
              <w:rPr>
                <w:lang w:eastAsia="fr-FR"/>
              </w:rPr>
            </w:pPr>
            <w:r>
              <w:rPr>
                <w:lang w:eastAsia="fr-FR"/>
              </w:rPr>
              <w:t>-0,1</w:t>
            </w:r>
          </w:p>
        </w:tc>
        <w:tc>
          <w:tcPr>
            <w:tcW w:w="422" w:type="pct"/>
            <w:vAlign w:val="bottom"/>
          </w:tcPr>
          <w:p w:rsidR="00323CFD" w:rsidRDefault="00323CFD" w:rsidP="00C72012">
            <w:pPr>
              <w:rPr>
                <w:lang w:eastAsia="fr-FR"/>
              </w:rPr>
            </w:pPr>
            <w:r>
              <w:rPr>
                <w:lang w:eastAsia="fr-FR"/>
              </w:rPr>
              <w:t>-0,1</w:t>
            </w:r>
          </w:p>
        </w:tc>
      </w:tr>
      <w:tr w:rsidR="00323CFD" w:rsidRPr="00AA274B" w:rsidTr="00067C2F">
        <w:trPr>
          <w:trHeight w:val="270"/>
          <w:jc w:val="center"/>
        </w:trPr>
        <w:tc>
          <w:tcPr>
            <w:tcW w:w="2935" w:type="pct"/>
            <w:shd w:val="clear" w:color="auto" w:fill="auto"/>
            <w:noWrap/>
            <w:vAlign w:val="bottom"/>
          </w:tcPr>
          <w:p w:rsidR="00323CFD" w:rsidRPr="00005DBB" w:rsidRDefault="00323CFD" w:rsidP="00C72012">
            <w:pPr>
              <w:rPr>
                <w:lang w:eastAsia="fr-FR"/>
              </w:rPr>
            </w:pPr>
            <w:r>
              <w:rPr>
                <w:lang w:eastAsia="fr-FR"/>
              </w:rPr>
              <w:t>Shadowing margins</w:t>
            </w:r>
          </w:p>
        </w:tc>
        <w:tc>
          <w:tcPr>
            <w:tcW w:w="667" w:type="pct"/>
            <w:shd w:val="clear" w:color="auto" w:fill="auto"/>
            <w:noWrap/>
            <w:vAlign w:val="bottom"/>
          </w:tcPr>
          <w:p w:rsidR="00323CFD" w:rsidRPr="00A70BEF" w:rsidRDefault="00323CFD" w:rsidP="00C72012">
            <w:pPr>
              <w:rPr>
                <w:lang w:eastAsia="fr-FR"/>
              </w:rPr>
            </w:pPr>
            <w:r>
              <w:rPr>
                <w:lang w:eastAsia="fr-FR"/>
              </w:rPr>
              <w:t>dB</w:t>
            </w:r>
          </w:p>
        </w:tc>
        <w:tc>
          <w:tcPr>
            <w:tcW w:w="554" w:type="pct"/>
            <w:shd w:val="clear" w:color="auto" w:fill="auto"/>
            <w:noWrap/>
          </w:tcPr>
          <w:p w:rsidR="00323CFD" w:rsidRDefault="00323CFD" w:rsidP="00C72012">
            <w:pPr>
              <w:rPr>
                <w:lang w:eastAsia="fr-FR"/>
              </w:rPr>
            </w:pPr>
            <w:r w:rsidRPr="006A4C4B">
              <w:rPr>
                <w:lang w:eastAsia="fr-FR"/>
              </w:rPr>
              <w:t>10</w:t>
            </w:r>
          </w:p>
        </w:tc>
        <w:tc>
          <w:tcPr>
            <w:tcW w:w="422" w:type="pct"/>
          </w:tcPr>
          <w:p w:rsidR="00323CFD" w:rsidRDefault="00323CFD" w:rsidP="00C72012">
            <w:pPr>
              <w:rPr>
                <w:lang w:eastAsia="fr-FR"/>
              </w:rPr>
            </w:pPr>
            <w:r w:rsidRPr="006A4C4B">
              <w:rPr>
                <w:lang w:eastAsia="fr-FR"/>
              </w:rPr>
              <w:t>10</w:t>
            </w:r>
          </w:p>
        </w:tc>
        <w:tc>
          <w:tcPr>
            <w:tcW w:w="422" w:type="pct"/>
          </w:tcPr>
          <w:p w:rsidR="00323CFD" w:rsidRDefault="00323CFD" w:rsidP="00C72012">
            <w:pPr>
              <w:rPr>
                <w:lang w:eastAsia="fr-FR"/>
              </w:rPr>
            </w:pPr>
            <w:r>
              <w:rPr>
                <w:lang w:eastAsia="fr-FR"/>
              </w:rPr>
              <w:t>10</w:t>
            </w:r>
          </w:p>
        </w:tc>
      </w:tr>
      <w:tr w:rsidR="00D46367" w:rsidRPr="00AA274B" w:rsidTr="00067C2F">
        <w:trPr>
          <w:trHeight w:val="270"/>
          <w:jc w:val="center"/>
        </w:trPr>
        <w:tc>
          <w:tcPr>
            <w:tcW w:w="2935" w:type="pct"/>
            <w:shd w:val="clear" w:color="auto" w:fill="auto"/>
            <w:noWrap/>
            <w:vAlign w:val="bottom"/>
            <w:hideMark/>
          </w:tcPr>
          <w:p w:rsidR="00D46367" w:rsidRPr="00A70BEF" w:rsidRDefault="00D46367" w:rsidP="00C72012">
            <w:pPr>
              <w:rPr>
                <w:lang w:eastAsia="fr-FR"/>
              </w:rPr>
            </w:pPr>
            <w:bookmarkStart w:id="80" w:name="_Toc509401976"/>
            <w:r>
              <w:rPr>
                <w:lang w:eastAsia="fr-FR"/>
              </w:rPr>
              <w:t>Required</w:t>
            </w:r>
            <w:r w:rsidRPr="00A70BEF">
              <w:rPr>
                <w:lang w:eastAsia="fr-FR"/>
              </w:rPr>
              <w:t xml:space="preserve"> C/(N+I)</w:t>
            </w:r>
            <w:r>
              <w:rPr>
                <w:lang w:eastAsia="fr-FR"/>
              </w:rPr>
              <w:t xml:space="preserve"> for the targeted data rate</w:t>
            </w:r>
            <w:bookmarkEnd w:id="80"/>
          </w:p>
        </w:tc>
        <w:tc>
          <w:tcPr>
            <w:tcW w:w="667" w:type="pct"/>
            <w:shd w:val="clear" w:color="auto" w:fill="auto"/>
            <w:noWrap/>
            <w:vAlign w:val="bottom"/>
            <w:hideMark/>
          </w:tcPr>
          <w:p w:rsidR="00D46367" w:rsidRPr="00A70BEF" w:rsidRDefault="00D46367" w:rsidP="00C72012">
            <w:pPr>
              <w:rPr>
                <w:lang w:eastAsia="fr-FR"/>
              </w:rPr>
            </w:pPr>
            <w:bookmarkStart w:id="81" w:name="_Toc509401977"/>
            <w:r w:rsidRPr="00A70BEF">
              <w:rPr>
                <w:lang w:eastAsia="fr-FR"/>
              </w:rPr>
              <w:t>dB</w:t>
            </w:r>
            <w:bookmarkEnd w:id="81"/>
          </w:p>
        </w:tc>
        <w:tc>
          <w:tcPr>
            <w:tcW w:w="554" w:type="pct"/>
            <w:shd w:val="clear" w:color="auto" w:fill="auto"/>
            <w:noWrap/>
            <w:vAlign w:val="bottom"/>
          </w:tcPr>
          <w:p w:rsidR="00D46367" w:rsidRPr="00D46367" w:rsidRDefault="00D46367" w:rsidP="00C72012">
            <w:pPr>
              <w:rPr>
                <w:lang w:eastAsia="fr-FR"/>
              </w:rPr>
            </w:pPr>
            <w:bookmarkStart w:id="82" w:name="_Toc509401978"/>
            <w:r w:rsidRPr="00067C2F">
              <w:rPr>
                <w:bCs/>
                <w:sz w:val="20"/>
                <w:szCs w:val="20"/>
              </w:rPr>
              <w:t>5,4</w:t>
            </w:r>
            <w:bookmarkEnd w:id="82"/>
          </w:p>
        </w:tc>
        <w:tc>
          <w:tcPr>
            <w:tcW w:w="422" w:type="pct"/>
            <w:vAlign w:val="bottom"/>
          </w:tcPr>
          <w:p w:rsidR="00D46367" w:rsidRPr="00D46367" w:rsidRDefault="00D46367" w:rsidP="00C72012">
            <w:pPr>
              <w:rPr>
                <w:lang w:eastAsia="fr-FR"/>
              </w:rPr>
            </w:pPr>
            <w:bookmarkStart w:id="83" w:name="_Toc509401979"/>
            <w:r w:rsidRPr="00067C2F">
              <w:rPr>
                <w:bCs/>
                <w:sz w:val="20"/>
                <w:szCs w:val="20"/>
              </w:rPr>
              <w:t>8,2</w:t>
            </w:r>
            <w:bookmarkEnd w:id="83"/>
          </w:p>
        </w:tc>
        <w:tc>
          <w:tcPr>
            <w:tcW w:w="422" w:type="pct"/>
            <w:vAlign w:val="bottom"/>
          </w:tcPr>
          <w:p w:rsidR="00D46367" w:rsidRPr="00D46367" w:rsidRDefault="00D46367" w:rsidP="00C72012">
            <w:pPr>
              <w:rPr>
                <w:lang w:eastAsia="fr-FR"/>
              </w:rPr>
            </w:pPr>
            <w:bookmarkStart w:id="84" w:name="_Toc509401980"/>
            <w:r w:rsidRPr="00067C2F">
              <w:rPr>
                <w:bCs/>
                <w:sz w:val="20"/>
                <w:szCs w:val="20"/>
              </w:rPr>
              <w:t>13,5</w:t>
            </w:r>
            <w:bookmarkEnd w:id="84"/>
          </w:p>
        </w:tc>
      </w:tr>
      <w:tr w:rsidR="00D46367" w:rsidRPr="00AA274B" w:rsidTr="00323CFD">
        <w:trPr>
          <w:trHeight w:val="270"/>
          <w:jc w:val="center"/>
        </w:trPr>
        <w:tc>
          <w:tcPr>
            <w:tcW w:w="2935" w:type="pct"/>
            <w:shd w:val="clear" w:color="auto" w:fill="auto"/>
            <w:noWrap/>
            <w:vAlign w:val="bottom"/>
            <w:hideMark/>
          </w:tcPr>
          <w:p w:rsidR="00D46367" w:rsidRPr="00005DBB" w:rsidRDefault="00D46367" w:rsidP="00C72012">
            <w:pPr>
              <w:rPr>
                <w:lang w:eastAsia="fr-FR"/>
              </w:rPr>
            </w:pPr>
            <w:r>
              <w:rPr>
                <w:lang w:eastAsia="fr-FR"/>
              </w:rPr>
              <w:t>Required u</w:t>
            </w:r>
            <w:r w:rsidRPr="00005DBB">
              <w:rPr>
                <w:lang w:eastAsia="fr-FR"/>
              </w:rPr>
              <w:t>seful EIRP</w:t>
            </w:r>
            <w:r>
              <w:rPr>
                <w:lang w:eastAsia="fr-FR"/>
              </w:rPr>
              <w:t xml:space="preserve"> per channel of 5 MHz</w:t>
            </w:r>
          </w:p>
        </w:tc>
        <w:tc>
          <w:tcPr>
            <w:tcW w:w="667" w:type="pct"/>
            <w:shd w:val="clear" w:color="auto" w:fill="auto"/>
            <w:noWrap/>
            <w:vAlign w:val="bottom"/>
            <w:hideMark/>
          </w:tcPr>
          <w:p w:rsidR="00D46367" w:rsidRPr="00A70BEF" w:rsidRDefault="00D46367" w:rsidP="00C72012">
            <w:pPr>
              <w:rPr>
                <w:lang w:eastAsia="fr-FR"/>
              </w:rPr>
            </w:pPr>
            <w:r w:rsidRPr="00A70BEF">
              <w:rPr>
                <w:lang w:eastAsia="fr-FR"/>
              </w:rPr>
              <w:t>dBW</w:t>
            </w:r>
          </w:p>
        </w:tc>
        <w:tc>
          <w:tcPr>
            <w:tcW w:w="554" w:type="pct"/>
            <w:shd w:val="clear" w:color="auto" w:fill="auto"/>
            <w:noWrap/>
            <w:vAlign w:val="bottom"/>
          </w:tcPr>
          <w:p w:rsidR="00D46367" w:rsidRPr="00A70BEF" w:rsidRDefault="00D46367" w:rsidP="00C72012">
            <w:pPr>
              <w:rPr>
                <w:lang w:eastAsia="fr-FR"/>
              </w:rPr>
            </w:pPr>
            <w:r>
              <w:rPr>
                <w:lang w:eastAsia="fr-FR"/>
              </w:rPr>
              <w:t>19.5</w:t>
            </w:r>
          </w:p>
        </w:tc>
        <w:tc>
          <w:tcPr>
            <w:tcW w:w="422" w:type="pct"/>
          </w:tcPr>
          <w:p w:rsidR="00D46367" w:rsidRDefault="00D46367" w:rsidP="00C72012">
            <w:pPr>
              <w:rPr>
                <w:lang w:eastAsia="fr-FR"/>
              </w:rPr>
            </w:pPr>
            <w:r w:rsidRPr="0031318A">
              <w:rPr>
                <w:lang w:eastAsia="fr-FR"/>
              </w:rPr>
              <w:t>19.5</w:t>
            </w:r>
          </w:p>
        </w:tc>
        <w:tc>
          <w:tcPr>
            <w:tcW w:w="422" w:type="pct"/>
          </w:tcPr>
          <w:p w:rsidR="00D46367" w:rsidRDefault="00D46367" w:rsidP="00C72012">
            <w:pPr>
              <w:rPr>
                <w:lang w:eastAsia="fr-FR"/>
              </w:rPr>
            </w:pPr>
            <w:r w:rsidRPr="0031318A">
              <w:rPr>
                <w:lang w:eastAsia="fr-FR"/>
              </w:rPr>
              <w:t>19.5</w:t>
            </w:r>
          </w:p>
        </w:tc>
      </w:tr>
      <w:tr w:rsidR="00D46367" w:rsidRPr="00AA274B" w:rsidTr="00323CFD">
        <w:trPr>
          <w:trHeight w:val="255"/>
          <w:jc w:val="center"/>
        </w:trPr>
        <w:tc>
          <w:tcPr>
            <w:tcW w:w="2935" w:type="pct"/>
            <w:shd w:val="clear" w:color="auto" w:fill="auto"/>
            <w:noWrap/>
            <w:vAlign w:val="bottom"/>
          </w:tcPr>
          <w:p w:rsidR="00D46367" w:rsidRPr="00A70BEF" w:rsidRDefault="00D46367" w:rsidP="00C72012">
            <w:pPr>
              <w:rPr>
                <w:lang w:eastAsia="fr-FR"/>
              </w:rPr>
            </w:pPr>
            <w:r>
              <w:rPr>
                <w:lang w:eastAsia="fr-FR"/>
              </w:rPr>
              <w:t xml:space="preserve">Required useful </w:t>
            </w:r>
            <w:r w:rsidR="00507124">
              <w:rPr>
                <w:lang w:eastAsia="fr-FR"/>
              </w:rPr>
              <w:t>HAPS</w:t>
            </w:r>
            <w:r>
              <w:rPr>
                <w:lang w:eastAsia="fr-FR"/>
              </w:rPr>
              <w:t xml:space="preserve"> </w:t>
            </w:r>
            <w:r w:rsidRPr="00A70BEF">
              <w:rPr>
                <w:lang w:eastAsia="fr-FR"/>
              </w:rPr>
              <w:t xml:space="preserve">EIRP density </w:t>
            </w:r>
          </w:p>
        </w:tc>
        <w:tc>
          <w:tcPr>
            <w:tcW w:w="667" w:type="pct"/>
            <w:shd w:val="clear" w:color="auto" w:fill="auto"/>
            <w:noWrap/>
            <w:vAlign w:val="bottom"/>
          </w:tcPr>
          <w:p w:rsidR="00D46367" w:rsidRPr="00A70BEF" w:rsidRDefault="00D46367" w:rsidP="00C72012">
            <w:pPr>
              <w:rPr>
                <w:lang w:eastAsia="fr-FR"/>
              </w:rPr>
            </w:pPr>
            <w:r w:rsidRPr="00A70BEF">
              <w:rPr>
                <w:lang w:eastAsia="fr-FR"/>
              </w:rPr>
              <w:t>dBW/MHz</w:t>
            </w:r>
          </w:p>
        </w:tc>
        <w:tc>
          <w:tcPr>
            <w:tcW w:w="554" w:type="pct"/>
            <w:shd w:val="clear" w:color="auto" w:fill="auto"/>
            <w:noWrap/>
            <w:vAlign w:val="bottom"/>
          </w:tcPr>
          <w:p w:rsidR="00D46367" w:rsidRPr="00A70BEF" w:rsidRDefault="00D46367" w:rsidP="00C72012">
            <w:pPr>
              <w:rPr>
                <w:lang w:eastAsia="fr-FR"/>
              </w:rPr>
            </w:pPr>
            <w:r>
              <w:rPr>
                <w:lang w:eastAsia="fr-FR"/>
              </w:rPr>
              <w:t>12.5</w:t>
            </w:r>
          </w:p>
        </w:tc>
        <w:tc>
          <w:tcPr>
            <w:tcW w:w="422" w:type="pct"/>
          </w:tcPr>
          <w:p w:rsidR="00D46367" w:rsidRDefault="00D46367" w:rsidP="00C72012">
            <w:pPr>
              <w:rPr>
                <w:lang w:eastAsia="fr-FR"/>
              </w:rPr>
            </w:pPr>
            <w:r w:rsidRPr="00495A2C">
              <w:rPr>
                <w:lang w:eastAsia="fr-FR"/>
              </w:rPr>
              <w:t>1</w:t>
            </w:r>
            <w:r w:rsidR="00507124">
              <w:rPr>
                <w:lang w:eastAsia="fr-FR"/>
              </w:rPr>
              <w:t>2</w:t>
            </w:r>
            <w:r w:rsidRPr="00495A2C">
              <w:rPr>
                <w:lang w:eastAsia="fr-FR"/>
              </w:rPr>
              <w:t>.5</w:t>
            </w:r>
          </w:p>
        </w:tc>
        <w:tc>
          <w:tcPr>
            <w:tcW w:w="422" w:type="pct"/>
          </w:tcPr>
          <w:p w:rsidR="00D46367" w:rsidRDefault="00D46367" w:rsidP="00C72012">
            <w:pPr>
              <w:rPr>
                <w:lang w:eastAsia="fr-FR"/>
              </w:rPr>
            </w:pPr>
            <w:r w:rsidRPr="00495A2C">
              <w:rPr>
                <w:lang w:eastAsia="fr-FR"/>
              </w:rPr>
              <w:t>1</w:t>
            </w:r>
            <w:r w:rsidR="00507124">
              <w:rPr>
                <w:lang w:eastAsia="fr-FR"/>
              </w:rPr>
              <w:t>2</w:t>
            </w:r>
            <w:r w:rsidRPr="00495A2C">
              <w:rPr>
                <w:lang w:eastAsia="fr-FR"/>
              </w:rPr>
              <w:t>.5</w:t>
            </w:r>
          </w:p>
        </w:tc>
      </w:tr>
    </w:tbl>
    <w:p w:rsidR="0073019A" w:rsidRDefault="0073019A" w:rsidP="0073019A">
      <w:pPr>
        <w:spacing w:after="200" w:line="276" w:lineRule="auto"/>
        <w:rPr>
          <w:rFonts w:ascii="Arial" w:hAnsi="Arial" w:cs="Arial"/>
          <w:sz w:val="32"/>
          <w:szCs w:val="32"/>
          <w:lang w:eastAsia="zh-CN"/>
        </w:rPr>
      </w:pPr>
    </w:p>
    <w:p w:rsidR="005F3983" w:rsidRDefault="005F3983" w:rsidP="005F3983">
      <w:pPr>
        <w:pStyle w:val="Titre3"/>
      </w:pPr>
      <w:bookmarkStart w:id="85" w:name="_Toc509401981"/>
      <w:bookmarkStart w:id="86" w:name="_Toc510788012"/>
      <w:r>
        <w:t>A.6.2 Upl</w:t>
      </w:r>
      <w:r w:rsidR="000B46E1">
        <w:t>i</w:t>
      </w:r>
      <w:r>
        <w:t>nk performance</w:t>
      </w:r>
      <w:bookmarkEnd w:id="85"/>
      <w:bookmarkEnd w:id="86"/>
    </w:p>
    <w:p w:rsidR="005F3983" w:rsidRDefault="005F3983" w:rsidP="0073019A">
      <w:pPr>
        <w:spacing w:after="200" w:line="276" w:lineRule="auto"/>
        <w:rPr>
          <w:rFonts w:ascii="Arial" w:hAnsi="Arial" w:cs="Arial"/>
          <w:sz w:val="32"/>
          <w:szCs w:val="32"/>
          <w:lang w:eastAsia="zh-CN"/>
        </w:rPr>
      </w:pPr>
    </w:p>
    <w:p w:rsidR="00285248" w:rsidRPr="00F152ED" w:rsidRDefault="00285248" w:rsidP="00285248">
      <w:pPr>
        <w:jc w:val="center"/>
      </w:pPr>
      <w:r w:rsidRPr="00565CA6">
        <w:t xml:space="preserve">Table </w:t>
      </w:r>
      <w:r>
        <w:t>A.6</w:t>
      </w:r>
      <w:r>
        <w:rPr>
          <w:lang w:eastAsia="zh-CN"/>
        </w:rPr>
        <w:t>.2-</w:t>
      </w:r>
      <w:r w:rsidR="00820F77">
        <w:rPr>
          <w:lang w:eastAsia="zh-CN"/>
        </w:rPr>
        <w:t>1</w:t>
      </w:r>
      <w:r w:rsidRPr="00565CA6">
        <w:t>:</w:t>
      </w:r>
      <w:r>
        <w:t xml:space="preserve"> </w:t>
      </w:r>
      <w:r w:rsidRPr="0018659D">
        <w:t xml:space="preserve">Example of </w:t>
      </w:r>
      <w:r>
        <w:t xml:space="preserve">HAPS in </w:t>
      </w:r>
      <w:r w:rsidRPr="0018659D">
        <w:t xml:space="preserve"> </w:t>
      </w:r>
      <w:r>
        <w:t>S</w:t>
      </w:r>
      <w:r w:rsidRPr="0018659D">
        <w:t xml:space="preserve"> band Uplink Link budget with </w:t>
      </w:r>
      <w:r>
        <w:t xml:space="preserve">NR </w:t>
      </w:r>
      <w:r w:rsidRPr="0018659D">
        <w:t>DFT-SOFDM</w:t>
      </w:r>
      <w:r w:rsidR="006664CD">
        <w:t xml:space="preserve"> for different kinds of terminals</w:t>
      </w:r>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61238" w:rsidRPr="00C72012" w:rsidTr="00733D31">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bottom"/>
          </w:tcPr>
          <w:p w:rsidR="00F61238" w:rsidRPr="00C72012" w:rsidRDefault="00F61238" w:rsidP="00C72012">
            <w:pP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r w:rsidRPr="00C72012">
              <w:rPr>
                <w:b/>
                <w:lang w:eastAsia="fr-FR"/>
              </w:rPr>
              <w:t>VM</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C72012">
            <w:pPr>
              <w:rPr>
                <w:lang w:eastAsia="fr-FR"/>
              </w:rPr>
            </w:pPr>
            <w:bookmarkStart w:id="87" w:name="_Toc509401982"/>
            <w:r w:rsidRPr="00067C2F">
              <w:rPr>
                <w:bCs/>
                <w:sz w:val="20"/>
                <w:szCs w:val="20"/>
              </w:rPr>
              <w:t>1,000</w:t>
            </w:r>
            <w:bookmarkEnd w:id="87"/>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lang w:eastAsia="fr-FR"/>
              </w:rPr>
            </w:pPr>
            <w:bookmarkStart w:id="88" w:name="_Toc509401983"/>
            <w:r w:rsidRPr="00067C2F">
              <w:rPr>
                <w:bCs/>
                <w:sz w:val="20"/>
                <w:szCs w:val="20"/>
              </w:rPr>
              <w:t>2,875</w:t>
            </w:r>
            <w:bookmarkEnd w:id="88"/>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lang w:eastAsia="fr-FR"/>
              </w:rPr>
            </w:pPr>
            <w:bookmarkStart w:id="89" w:name="_Toc509401984"/>
            <w:r w:rsidRPr="00067C2F">
              <w:rPr>
                <w:bCs/>
                <w:sz w:val="20"/>
                <w:szCs w:val="20"/>
              </w:rPr>
              <w:t>3,750</w:t>
            </w:r>
            <w:bookmarkEnd w:id="89"/>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M</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C72012">
            <w:pPr>
              <w:rPr>
                <w:bCs/>
                <w:sz w:val="20"/>
                <w:szCs w:val="20"/>
              </w:rPr>
            </w:pPr>
            <w:bookmarkStart w:id="90" w:name="_Toc509401985"/>
            <w:r w:rsidRPr="00067C2F">
              <w:rPr>
                <w:bCs/>
                <w:sz w:val="20"/>
                <w:szCs w:val="20"/>
              </w:rPr>
              <w:t>5,04</w:t>
            </w:r>
            <w:bookmarkEnd w:id="90"/>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bCs/>
                <w:sz w:val="20"/>
                <w:szCs w:val="20"/>
              </w:rPr>
            </w:pPr>
            <w:bookmarkStart w:id="91" w:name="_Toc509401986"/>
            <w:r w:rsidRPr="00067C2F">
              <w:rPr>
                <w:bCs/>
                <w:sz w:val="20"/>
                <w:szCs w:val="20"/>
              </w:rPr>
              <w:t>14,49</w:t>
            </w:r>
            <w:bookmarkEnd w:id="91"/>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bCs/>
                <w:sz w:val="20"/>
                <w:szCs w:val="20"/>
              </w:rPr>
            </w:pPr>
            <w:bookmarkStart w:id="92" w:name="_Toc509401987"/>
            <w:r w:rsidRPr="00067C2F">
              <w:rPr>
                <w:bCs/>
                <w:sz w:val="20"/>
                <w:szCs w:val="20"/>
              </w:rPr>
              <w:t>18,9</w:t>
            </w:r>
            <w:bookmarkEnd w:id="92"/>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F61238" w:rsidRPr="00A70BEF" w:rsidRDefault="00FF639D" w:rsidP="00C72012">
            <w:pPr>
              <w:rPr>
                <w:lang w:eastAsia="fr-FR"/>
              </w:rPr>
            </w:pPr>
            <w:r>
              <w:rPr>
                <w:lang w:eastAsia="fr-FR"/>
              </w:rPr>
              <w:t>1.94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C72012">
            <w:pPr>
              <w:rPr>
                <w:lang w:eastAsia="fr-FR"/>
              </w:rPr>
            </w:pPr>
            <w:r>
              <w:rPr>
                <w:lang w:eastAsia="fr-FR"/>
              </w:rPr>
              <w:t>1.94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C72012">
            <w:pPr>
              <w:rPr>
                <w:lang w:eastAsia="fr-FR"/>
              </w:rPr>
            </w:pPr>
            <w:r>
              <w:rPr>
                <w:lang w:eastAsia="fr-FR"/>
              </w:rPr>
              <w:t>1.94</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M</w:t>
            </w:r>
            <w:r w:rsidRPr="00A70BEF">
              <w:rPr>
                <w:lang w:eastAsia="fr-FR"/>
              </w:rPr>
              <w:t>hz</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5.04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681F1C">
              <w:rPr>
                <w:lang w:eastAsia="fr-FR"/>
              </w:rPr>
              <w:t>5.04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681F1C">
              <w:rPr>
                <w:lang w:eastAsia="fr-FR"/>
              </w:rPr>
              <w:t>5.04</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C72012">
            <w:pPr>
              <w:rPr>
                <w:lang w:eastAsia="fr-FR"/>
              </w:rPr>
            </w:pP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28</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28</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28</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r>
      <w:tr w:rsidR="00FF639D"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C72012">
            <w:pPr>
              <w:rPr>
                <w:lang w:eastAsia="fr-FR"/>
              </w:rPr>
            </w:pPr>
            <w:r>
              <w:rPr>
                <w:lang w:eastAsia="fr-FR"/>
              </w:rPr>
              <w:t>A</w:t>
            </w:r>
            <w:r w:rsidRPr="00355F08">
              <w:rPr>
                <w:lang w:eastAsia="fr-FR"/>
              </w:rPr>
              <w:t xml:space="preserve">ggregate </w:t>
            </w:r>
            <w:r w:rsidR="00FF639D">
              <w:rPr>
                <w:lang w:eastAsia="fr-FR"/>
              </w:rPr>
              <w:t>Modulation s</w:t>
            </w:r>
            <w:r w:rsidR="00FF639D"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C72012">
            <w:pPr>
              <w:rPr>
                <w:lang w:eastAsia="fr-FR"/>
              </w:rPr>
            </w:pPr>
            <w:r>
              <w:rPr>
                <w:lang w:eastAsia="fr-FR"/>
              </w:rPr>
              <w:t>M</w:t>
            </w:r>
            <w:r w:rsidRPr="00A70BEF">
              <w:rPr>
                <w:lang w:eastAsia="fr-FR"/>
              </w:rPr>
              <w:t>symb/s</w:t>
            </w:r>
          </w:p>
        </w:tc>
        <w:tc>
          <w:tcPr>
            <w:tcW w:w="541" w:type="pct"/>
            <w:tcBorders>
              <w:top w:val="single" w:sz="4" w:space="0" w:color="auto"/>
              <w:left w:val="nil"/>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9678C8" w:rsidP="00C72012">
            <w:pPr>
              <w:rPr>
                <w:lang w:eastAsia="fr-FR"/>
              </w:rPr>
            </w:pPr>
            <w:r>
              <w:rPr>
                <w:lang w:eastAsia="fr-FR"/>
              </w:rPr>
              <w:t xml:space="preserve">Max EIRP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7</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30</w:t>
            </w:r>
          </w:p>
        </w:tc>
      </w:tr>
      <w:tr w:rsidR="00F61238"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vAlign w:val="center"/>
          </w:tcPr>
          <w:p w:rsidR="00F61238" w:rsidRPr="00A70BEF" w:rsidRDefault="00F61238" w:rsidP="00C72012">
            <w:pPr>
              <w:rPr>
                <w:lang w:eastAsia="fr-FR"/>
              </w:rPr>
            </w:pPr>
            <w:r>
              <w:rPr>
                <w:lang w:eastAsia="fr-FR"/>
              </w:rPr>
              <w:t>40</w:t>
            </w:r>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C72012">
            <w:pPr>
              <w:rPr>
                <w:lang w:eastAsia="fr-FR"/>
              </w:rPr>
            </w:pPr>
            <w:r w:rsidRPr="007D1532">
              <w:rPr>
                <w:lang w:eastAsia="fr-FR"/>
              </w:rPr>
              <w:t>40</w:t>
            </w:r>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C72012">
            <w:pPr>
              <w:rPr>
                <w:lang w:eastAsia="fr-FR"/>
              </w:rPr>
            </w:pPr>
            <w:r w:rsidRPr="007D1532">
              <w:rPr>
                <w:lang w:eastAsia="fr-FR"/>
              </w:rPr>
              <w:t>40</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HAPS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20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20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20</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382006">
              <w:rPr>
                <w:lang w:eastAsia="fr-FR"/>
              </w:rPr>
              <w:t>16</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Terminal useful EIRP per channel</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dBW</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7</w:t>
            </w:r>
          </w:p>
        </w:tc>
      </w:tr>
      <w:tr w:rsidR="004C3D6B"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Free space propagation loss</w:t>
            </w:r>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Atmospheric propagation loss (in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Pr="00C72012" w:rsidRDefault="00F61238" w:rsidP="00C72012">
            <w:pPr>
              <w:rPr>
                <w:lang w:eastAsia="fr-FR"/>
              </w:rPr>
            </w:pPr>
            <w:r w:rsidRPr="00C72012">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F61238" w:rsidRPr="00C72012" w:rsidRDefault="00F61238"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r>
      <w:tr w:rsidR="004C3D6B" w:rsidRPr="00C72012"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bookmarkStart w:id="93" w:name="_Toc509401988"/>
            <w:r w:rsidRPr="00C72012">
              <w:rPr>
                <w:lang w:eastAsia="fr-FR"/>
              </w:rPr>
              <w:lastRenderedPageBreak/>
              <w:t>Required C/(N+I)</w:t>
            </w:r>
            <w:bookmarkEnd w:id="93"/>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bookmarkStart w:id="94" w:name="_Toc509401989"/>
            <w:r w:rsidRPr="00C72012">
              <w:rPr>
                <w:lang w:eastAsia="fr-FR"/>
              </w:rPr>
              <w:t>dB</w:t>
            </w:r>
            <w:bookmarkEnd w:id="94"/>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bookmarkStart w:id="95" w:name="_Toc509401990"/>
            <w:r w:rsidRPr="00C72012">
              <w:rPr>
                <w:lang w:eastAsia="fr-FR"/>
              </w:rPr>
              <w:t>1,7</w:t>
            </w:r>
            <w:bookmarkEnd w:id="95"/>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bookmarkStart w:id="96" w:name="_Toc509401991"/>
            <w:r w:rsidRPr="00C72012">
              <w:rPr>
                <w:lang w:eastAsia="fr-FR"/>
              </w:rPr>
              <w:t>10,2</w:t>
            </w:r>
            <w:bookmarkEnd w:id="96"/>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bookmarkStart w:id="97" w:name="_Toc509401992"/>
            <w:r w:rsidRPr="00C72012">
              <w:rPr>
                <w:lang w:eastAsia="fr-FR"/>
              </w:rPr>
              <w:t>13,5</w:t>
            </w:r>
            <w:bookmarkEnd w:id="97"/>
          </w:p>
        </w:tc>
      </w:tr>
      <w:tr w:rsidR="004C3D6B" w:rsidRPr="00C72012"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Required HAPS G/T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dB/K</w:t>
            </w:r>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-9</w:t>
            </w:r>
          </w:p>
        </w:tc>
        <w:tc>
          <w:tcPr>
            <w:tcW w:w="511" w:type="pct"/>
            <w:tcBorders>
              <w:top w:val="single" w:sz="4" w:space="0" w:color="auto"/>
              <w:left w:val="single" w:sz="4" w:space="0" w:color="auto"/>
              <w:bottom w:val="single" w:sz="4" w:space="0" w:color="auto"/>
              <w:right w:val="single" w:sz="4" w:space="0" w:color="auto"/>
            </w:tcBorders>
          </w:tcPr>
          <w:p w:rsidR="004C3D6B" w:rsidRPr="00C72012" w:rsidRDefault="004C3D6B" w:rsidP="00C72012">
            <w:pPr>
              <w:rPr>
                <w:lang w:eastAsia="fr-FR"/>
              </w:rPr>
            </w:pPr>
            <w:r w:rsidRPr="00C72012">
              <w:rPr>
                <w:lang w:eastAsia="fr-FR"/>
              </w:rPr>
              <w:t>-9</w:t>
            </w:r>
          </w:p>
        </w:tc>
        <w:tc>
          <w:tcPr>
            <w:tcW w:w="511" w:type="pct"/>
            <w:tcBorders>
              <w:top w:val="single" w:sz="4" w:space="0" w:color="auto"/>
              <w:left w:val="single" w:sz="4" w:space="0" w:color="auto"/>
              <w:bottom w:val="single" w:sz="4" w:space="0" w:color="auto"/>
              <w:right w:val="single" w:sz="4" w:space="0" w:color="auto"/>
            </w:tcBorders>
          </w:tcPr>
          <w:p w:rsidR="004C3D6B" w:rsidRPr="00C72012" w:rsidRDefault="004C3D6B" w:rsidP="00C72012">
            <w:pPr>
              <w:rPr>
                <w:lang w:eastAsia="fr-FR"/>
              </w:rPr>
            </w:pPr>
            <w:r w:rsidRPr="00C72012">
              <w:rPr>
                <w:lang w:eastAsia="fr-FR"/>
              </w:rPr>
              <w:t>-9</w:t>
            </w:r>
          </w:p>
        </w:tc>
      </w:tr>
    </w:tbl>
    <w:p w:rsidR="00285248" w:rsidRDefault="00285248" w:rsidP="0073019A">
      <w:pPr>
        <w:spacing w:after="200" w:line="276" w:lineRule="auto"/>
        <w:rPr>
          <w:rFonts w:ascii="Arial" w:hAnsi="Arial" w:cs="Arial"/>
          <w:sz w:val="32"/>
          <w:szCs w:val="32"/>
          <w:lang w:eastAsia="zh-CN"/>
        </w:rPr>
      </w:pPr>
    </w:p>
    <w:p w:rsidR="00343BD4" w:rsidRPr="002C36A1" w:rsidRDefault="00343BD4" w:rsidP="002C36A1">
      <w:pPr>
        <w:pStyle w:val="Titre2"/>
      </w:pPr>
      <w:bookmarkStart w:id="98" w:name="_Toc509401993"/>
      <w:bookmarkStart w:id="99" w:name="_Toc510788013"/>
      <w:r>
        <w:t>A.7 : P</w:t>
      </w:r>
      <w:r w:rsidRPr="00BF29A7">
        <w:t>erformances assessment</w:t>
      </w:r>
      <w:r>
        <w:t xml:space="preserve"> summary</w:t>
      </w:r>
      <w:bookmarkEnd w:id="98"/>
      <w:bookmarkEnd w:id="99"/>
    </w:p>
    <w:p w:rsidR="00343BD4" w:rsidRPr="0019583B" w:rsidRDefault="00343BD4" w:rsidP="00343BD4">
      <w:pPr>
        <w:pStyle w:val="Titre3"/>
      </w:pPr>
      <w:bookmarkStart w:id="100" w:name="_Toc509401994"/>
      <w:bookmarkStart w:id="101" w:name="_Toc510788014"/>
      <w:r w:rsidRPr="0019583B">
        <w:t>A.</w:t>
      </w:r>
      <w:r>
        <w:t>7</w:t>
      </w:r>
      <w:r w:rsidRPr="0019583B">
        <w:t>.</w:t>
      </w:r>
      <w:r>
        <w:t xml:space="preserve">1 </w:t>
      </w:r>
      <w:proofErr w:type="spellStart"/>
      <w:r>
        <w:t>Ka</w:t>
      </w:r>
      <w:proofErr w:type="spellEnd"/>
      <w:r>
        <w:t>-</w:t>
      </w:r>
      <w:r w:rsidRPr="0019583B">
        <w:t>band deployment scenarios: D1 and D4</w:t>
      </w:r>
      <w:bookmarkEnd w:id="100"/>
      <w:bookmarkEnd w:id="101"/>
    </w:p>
    <w:p w:rsidR="00343BD4" w:rsidRDefault="00343BD4" w:rsidP="00343BD4">
      <w:pPr>
        <w:jc w:val="both"/>
        <w:rPr>
          <w:sz w:val="24"/>
          <w:szCs w:val="24"/>
        </w:rPr>
      </w:pPr>
      <w:r w:rsidRPr="0019583B">
        <w:rPr>
          <w:sz w:val="24"/>
          <w:szCs w:val="24"/>
        </w:rPr>
        <w:t>For the Ka band deployment scenarios (</w:t>
      </w:r>
      <w:r>
        <w:rPr>
          <w:sz w:val="24"/>
          <w:szCs w:val="24"/>
        </w:rPr>
        <w:t xml:space="preserve">GEO and </w:t>
      </w:r>
      <w:r w:rsidRPr="0019583B">
        <w:rPr>
          <w:sz w:val="24"/>
          <w:szCs w:val="24"/>
        </w:rPr>
        <w:t xml:space="preserve">LEO </w:t>
      </w:r>
      <w:r>
        <w:rPr>
          <w:sz w:val="24"/>
          <w:szCs w:val="24"/>
        </w:rPr>
        <w:t xml:space="preserve">at </w:t>
      </w:r>
      <w:r w:rsidRPr="0019583B">
        <w:rPr>
          <w:sz w:val="24"/>
          <w:szCs w:val="24"/>
        </w:rPr>
        <w:t xml:space="preserve">600 km), we </w:t>
      </w:r>
      <w:r>
        <w:rPr>
          <w:sz w:val="24"/>
          <w:szCs w:val="24"/>
        </w:rPr>
        <w:t>summarise here under</w:t>
      </w:r>
      <w:r w:rsidRPr="0019583B">
        <w:rPr>
          <w:sz w:val="24"/>
          <w:szCs w:val="24"/>
        </w:rPr>
        <w:t xml:space="preserve"> the minimum </w:t>
      </w:r>
      <w:r>
        <w:rPr>
          <w:sz w:val="24"/>
          <w:szCs w:val="24"/>
        </w:rPr>
        <w:t xml:space="preserve">satellite </w:t>
      </w:r>
      <w:r w:rsidRPr="0019583B">
        <w:rPr>
          <w:sz w:val="24"/>
          <w:szCs w:val="24"/>
        </w:rPr>
        <w:t xml:space="preserve">payload </w:t>
      </w:r>
      <w:r>
        <w:rPr>
          <w:sz w:val="24"/>
          <w:szCs w:val="24"/>
        </w:rPr>
        <w:t xml:space="preserve">performance </w:t>
      </w:r>
      <w:r w:rsidRPr="0019583B">
        <w:rPr>
          <w:sz w:val="24"/>
          <w:szCs w:val="24"/>
        </w:rPr>
        <w:t>requirements (EIRP density and figure of merit (G/T) for a spectral efficiency of 2</w:t>
      </w:r>
      <w:r>
        <w:rPr>
          <w:sz w:val="24"/>
          <w:szCs w:val="24"/>
        </w:rPr>
        <w:t>.</w:t>
      </w:r>
    </w:p>
    <w:p w:rsidR="00343BD4" w:rsidRPr="0019583B" w:rsidRDefault="00343BD4" w:rsidP="00343BD4">
      <w:pPr>
        <w:jc w:val="both"/>
        <w:rPr>
          <w:sz w:val="24"/>
          <w:szCs w:val="24"/>
        </w:rPr>
      </w:pPr>
      <w:r w:rsidRPr="0019583B">
        <w:rPr>
          <w:sz w:val="24"/>
          <w:szCs w:val="24"/>
        </w:rPr>
        <w:t xml:space="preserve">It assumes for UE, a </w:t>
      </w:r>
      <w:r w:rsidR="00B90750">
        <w:rPr>
          <w:sz w:val="24"/>
          <w:szCs w:val="24"/>
        </w:rPr>
        <w:t xml:space="preserve">VSAT </w:t>
      </w:r>
      <w:r w:rsidRPr="0019583B">
        <w:rPr>
          <w:sz w:val="24"/>
          <w:szCs w:val="24"/>
        </w:rPr>
        <w:t xml:space="preserve">terminal </w:t>
      </w:r>
      <w:r w:rsidR="00B90750">
        <w:rPr>
          <w:sz w:val="24"/>
          <w:szCs w:val="24"/>
        </w:rPr>
        <w:t>which characteristics are listed in table A1</w:t>
      </w:r>
      <w:r w:rsidRPr="0019583B">
        <w:rPr>
          <w:sz w:val="24"/>
          <w:szCs w:val="24"/>
        </w:rPr>
        <w:t>.</w:t>
      </w:r>
    </w:p>
    <w:p w:rsidR="00343BD4" w:rsidRPr="00831EF7" w:rsidRDefault="00343BD4" w:rsidP="00343BD4">
      <w:pPr>
        <w:pStyle w:val="TH"/>
      </w:pPr>
      <w:r w:rsidRPr="00565CA6">
        <w:t xml:space="preserve">Table </w:t>
      </w:r>
      <w:r>
        <w:t>A.</w:t>
      </w:r>
      <w:r>
        <w:rPr>
          <w:lang w:eastAsia="zh-CN"/>
        </w:rPr>
        <w:t>7.1-1</w:t>
      </w:r>
      <w:r w:rsidRPr="00565CA6">
        <w:t>:</w:t>
      </w:r>
      <w:r>
        <w:t xml:space="preserve"> </w:t>
      </w:r>
      <w:r w:rsidRPr="0018659D">
        <w:t>Minimum Required Useful Satellite EIRP density (</w:t>
      </w:r>
      <w:proofErr w:type="spellStart"/>
      <w:r w:rsidRPr="0018659D">
        <w:t>dBW</w:t>
      </w:r>
      <w:proofErr w:type="spellEnd"/>
      <w:r w:rsidRPr="0018659D">
        <w:t>/MHz) for a Spectral Efficiency of 2 bit/s/Hz</w:t>
      </w:r>
      <w:r w:rsidR="00AA7286">
        <w:t xml:space="preserve"> </w:t>
      </w:r>
    </w:p>
    <w:tbl>
      <w:tblPr>
        <w:tblW w:w="3273" w:type="pct"/>
        <w:jc w:val="center"/>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798"/>
        <w:gridCol w:w="1798"/>
      </w:tblGrid>
      <w:tr w:rsidR="00343BD4" w:rsidRPr="0019583B" w:rsidTr="005F7B00">
        <w:trPr>
          <w:jc w:val="center"/>
        </w:trPr>
        <w:tc>
          <w:tcPr>
            <w:tcW w:w="2144" w:type="pct"/>
            <w:shd w:val="clear" w:color="auto" w:fill="auto"/>
          </w:tcPr>
          <w:p w:rsidR="00343BD4" w:rsidRPr="00D05A75" w:rsidRDefault="00343BD4" w:rsidP="005F7B00">
            <w:pPr>
              <w:rPr>
                <w:rFonts w:ascii="Calibri" w:eastAsia="Calibri" w:hAnsi="Calibri"/>
                <w:b/>
                <w:sz w:val="24"/>
                <w:szCs w:val="24"/>
              </w:rPr>
            </w:pP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35786km</w:t>
            </w: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r>
      <w:tr w:rsidR="00343BD4" w:rsidRPr="007016AF" w:rsidTr="005F7B00">
        <w:trPr>
          <w:trHeight w:val="446"/>
          <w:jc w:val="center"/>
        </w:trPr>
        <w:tc>
          <w:tcPr>
            <w:tcW w:w="2144" w:type="pct"/>
            <w:shd w:val="clear" w:color="auto" w:fill="auto"/>
          </w:tcPr>
          <w:p w:rsidR="00343BD4" w:rsidRPr="00D05A75" w:rsidRDefault="00343BD4" w:rsidP="005F7B00">
            <w:pPr>
              <w:rPr>
                <w:rFonts w:ascii="Calibri" w:eastAsia="Calibri" w:hAnsi="Calibri"/>
                <w:sz w:val="24"/>
                <w:szCs w:val="24"/>
              </w:rPr>
            </w:pPr>
            <w:r w:rsidRPr="00D05A75">
              <w:rPr>
                <w:rFonts w:ascii="Calibri" w:eastAsia="Calibri" w:hAnsi="Calibri"/>
                <w:sz w:val="24"/>
                <w:szCs w:val="24"/>
              </w:rPr>
              <w:t>Minimum EIRP density (dBW/MHz)</w:t>
            </w:r>
          </w:p>
        </w:tc>
        <w:tc>
          <w:tcPr>
            <w:tcW w:w="1428" w:type="pct"/>
            <w:shd w:val="clear" w:color="auto" w:fill="auto"/>
          </w:tcPr>
          <w:p w:rsidR="00343BD4" w:rsidRPr="00D05A75" w:rsidRDefault="00343BD4" w:rsidP="00A92465">
            <w:pPr>
              <w:jc w:val="center"/>
              <w:rPr>
                <w:rFonts w:ascii="Calibri" w:eastAsia="Calibri" w:hAnsi="Calibri"/>
                <w:sz w:val="24"/>
                <w:szCs w:val="24"/>
              </w:rPr>
            </w:pPr>
            <w:r w:rsidRPr="00D05A75">
              <w:rPr>
                <w:rFonts w:ascii="Calibri" w:eastAsia="Calibri" w:hAnsi="Calibri"/>
                <w:sz w:val="24"/>
                <w:szCs w:val="24"/>
              </w:rPr>
              <w:t>3</w:t>
            </w:r>
            <w:r w:rsidR="00A92465">
              <w:rPr>
                <w:rFonts w:ascii="Calibri" w:eastAsia="Calibri" w:hAnsi="Calibri"/>
                <w:sz w:val="24"/>
                <w:szCs w:val="24"/>
              </w:rPr>
              <w:t>4.</w:t>
            </w:r>
            <w:r w:rsidR="00565E80">
              <w:rPr>
                <w:rFonts w:ascii="Calibri" w:eastAsia="Calibri" w:hAnsi="Calibri"/>
                <w:sz w:val="24"/>
                <w:szCs w:val="24"/>
              </w:rPr>
              <w:t>7</w:t>
            </w:r>
            <w:r w:rsidR="00A92465">
              <w:rPr>
                <w:rFonts w:ascii="Calibri" w:eastAsia="Calibri" w:hAnsi="Calibri"/>
                <w:sz w:val="24"/>
                <w:szCs w:val="24"/>
              </w:rPr>
              <w:t xml:space="preserve"> </w:t>
            </w:r>
          </w:p>
        </w:tc>
        <w:tc>
          <w:tcPr>
            <w:tcW w:w="1428" w:type="pct"/>
            <w:shd w:val="clear" w:color="auto" w:fill="auto"/>
          </w:tcPr>
          <w:p w:rsidR="00343BD4" w:rsidRPr="00D05A75" w:rsidRDefault="00565E80" w:rsidP="000A1EA7">
            <w:pPr>
              <w:jc w:val="center"/>
              <w:rPr>
                <w:rFonts w:ascii="Calibri" w:eastAsia="Calibri" w:hAnsi="Calibri"/>
                <w:sz w:val="24"/>
                <w:szCs w:val="24"/>
              </w:rPr>
            </w:pPr>
            <w:r>
              <w:rPr>
                <w:rFonts w:ascii="Calibri" w:eastAsia="Calibri" w:hAnsi="Calibri"/>
                <w:sz w:val="24"/>
                <w:szCs w:val="24"/>
              </w:rPr>
              <w:t>5</w:t>
            </w:r>
          </w:p>
        </w:tc>
      </w:tr>
    </w:tbl>
    <w:p w:rsidR="00343BD4" w:rsidRDefault="00343BD4" w:rsidP="00343BD4">
      <w:pPr>
        <w:pStyle w:val="Lgende"/>
      </w:pPr>
    </w:p>
    <w:p w:rsidR="00343BD4" w:rsidRPr="00831EF7" w:rsidRDefault="00343BD4" w:rsidP="00343BD4">
      <w:pPr>
        <w:pStyle w:val="TH"/>
      </w:pPr>
      <w:r w:rsidRPr="00565CA6">
        <w:t xml:space="preserve">Table </w:t>
      </w:r>
      <w:r>
        <w:t>A.</w:t>
      </w:r>
      <w:r>
        <w:rPr>
          <w:lang w:eastAsia="zh-CN"/>
        </w:rPr>
        <w:t>7.1-2</w:t>
      </w:r>
      <w:r w:rsidRPr="00565CA6">
        <w:t>:</w:t>
      </w:r>
      <w:r>
        <w:t xml:space="preserve"> </w:t>
      </w:r>
      <w:r w:rsidRPr="0018659D">
        <w:t>Minimum Required Useful Satellite G/T (dB/K) for a Spectral Efficiency of 2 bit/s/Hz</w:t>
      </w:r>
      <w:r w:rsidR="00AA728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4"/>
      </w:tblGrid>
      <w:tr w:rsidR="00A92465" w:rsidRPr="0019583B" w:rsidTr="004974B9">
        <w:trPr>
          <w:jc w:val="center"/>
        </w:trPr>
        <w:tc>
          <w:tcPr>
            <w:tcW w:w="1000" w:type="pct"/>
            <w:shd w:val="clear" w:color="auto" w:fill="auto"/>
          </w:tcPr>
          <w:p w:rsidR="00A92465" w:rsidRPr="00D05A75" w:rsidRDefault="00A92465" w:rsidP="005F7B00">
            <w:pPr>
              <w:rPr>
                <w:rFonts w:ascii="Calibri" w:eastAsia="Calibri" w:hAnsi="Calibri"/>
                <w:b/>
                <w:sz w:val="24"/>
                <w:szCs w:val="24"/>
              </w:rPr>
            </w:pPr>
          </w:p>
        </w:tc>
        <w:tc>
          <w:tcPr>
            <w:tcW w:w="1000" w:type="pct"/>
            <w:shd w:val="clear" w:color="auto" w:fill="auto"/>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GEO: 35786km</w:t>
            </w:r>
            <w:r>
              <w:rPr>
                <w:rFonts w:ascii="Calibri" w:eastAsia="Calibri" w:hAnsi="Calibri"/>
                <w:b/>
                <w:sz w:val="24"/>
                <w:szCs w:val="24"/>
              </w:rPr>
              <w:t xml:space="preserve"> DFT SOFDM</w:t>
            </w:r>
          </w:p>
        </w:tc>
        <w:tc>
          <w:tcPr>
            <w:tcW w:w="1000" w:type="pct"/>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GEO: 35786km</w:t>
            </w:r>
            <w:r>
              <w:rPr>
                <w:rFonts w:ascii="Calibri" w:eastAsia="Calibri" w:hAnsi="Calibri"/>
                <w:b/>
                <w:sz w:val="24"/>
                <w:szCs w:val="24"/>
              </w:rPr>
              <w:t xml:space="preserve"> CP-OFDM</w:t>
            </w:r>
          </w:p>
        </w:tc>
        <w:tc>
          <w:tcPr>
            <w:tcW w:w="1000" w:type="pct"/>
            <w:shd w:val="clear" w:color="auto" w:fill="auto"/>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LEO: 600 km</w:t>
            </w:r>
            <w:r>
              <w:rPr>
                <w:rFonts w:ascii="Calibri" w:eastAsia="Calibri" w:hAnsi="Calibri"/>
                <w:b/>
                <w:sz w:val="24"/>
                <w:szCs w:val="24"/>
              </w:rPr>
              <w:t xml:space="preserve">  DFT SOFDM</w:t>
            </w:r>
          </w:p>
        </w:tc>
        <w:tc>
          <w:tcPr>
            <w:tcW w:w="1000" w:type="pct"/>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LEO: 600 km</w:t>
            </w:r>
            <w:r>
              <w:rPr>
                <w:rFonts w:ascii="Calibri" w:eastAsia="Calibri" w:hAnsi="Calibri"/>
                <w:b/>
                <w:sz w:val="24"/>
                <w:szCs w:val="24"/>
              </w:rPr>
              <w:t xml:space="preserve">  </w:t>
            </w:r>
            <w:r w:rsidR="009D3A95">
              <w:rPr>
                <w:rFonts w:ascii="Calibri" w:eastAsia="Calibri" w:hAnsi="Calibri"/>
                <w:b/>
                <w:sz w:val="24"/>
                <w:szCs w:val="24"/>
              </w:rPr>
              <w:t xml:space="preserve"> </w:t>
            </w:r>
            <w:r>
              <w:rPr>
                <w:rFonts w:ascii="Calibri" w:eastAsia="Calibri" w:hAnsi="Calibri"/>
                <w:b/>
                <w:sz w:val="24"/>
                <w:szCs w:val="24"/>
              </w:rPr>
              <w:t>CP-OFDM</w:t>
            </w:r>
          </w:p>
        </w:tc>
      </w:tr>
      <w:tr w:rsidR="00A92465" w:rsidRPr="007016AF" w:rsidTr="004974B9">
        <w:trPr>
          <w:trHeight w:val="577"/>
          <w:jc w:val="center"/>
        </w:trPr>
        <w:tc>
          <w:tcPr>
            <w:tcW w:w="1000" w:type="pct"/>
            <w:shd w:val="clear" w:color="auto" w:fill="auto"/>
          </w:tcPr>
          <w:p w:rsidR="00A92465" w:rsidRPr="00D05A75" w:rsidRDefault="00A92465" w:rsidP="005F7B00">
            <w:pPr>
              <w:rPr>
                <w:rFonts w:ascii="Calibri" w:eastAsia="Calibri" w:hAnsi="Calibri"/>
                <w:sz w:val="24"/>
                <w:szCs w:val="24"/>
                <w:lang w:val="de-DE"/>
              </w:rPr>
            </w:pPr>
            <w:r w:rsidRPr="00D05A75">
              <w:rPr>
                <w:rFonts w:ascii="Calibri" w:eastAsia="Calibri" w:hAnsi="Calibri"/>
                <w:sz w:val="24"/>
                <w:szCs w:val="24"/>
                <w:lang w:val="de-DE"/>
              </w:rPr>
              <w:t>Minimum G/T (dB/K)</w:t>
            </w:r>
          </w:p>
        </w:tc>
        <w:tc>
          <w:tcPr>
            <w:tcW w:w="1000" w:type="pct"/>
            <w:shd w:val="clear" w:color="auto" w:fill="auto"/>
          </w:tcPr>
          <w:p w:rsidR="00A92465" w:rsidRPr="00D05A75" w:rsidRDefault="00565E80" w:rsidP="00A92465">
            <w:pPr>
              <w:jc w:val="center"/>
              <w:rPr>
                <w:rFonts w:ascii="Calibri" w:eastAsia="Calibri" w:hAnsi="Calibri"/>
                <w:sz w:val="24"/>
                <w:szCs w:val="24"/>
              </w:rPr>
            </w:pPr>
            <w:r>
              <w:rPr>
                <w:rFonts w:ascii="Calibri" w:eastAsia="Calibri" w:hAnsi="Calibri"/>
                <w:sz w:val="24"/>
                <w:szCs w:val="24"/>
              </w:rPr>
              <w:t>24</w:t>
            </w:r>
          </w:p>
        </w:tc>
        <w:tc>
          <w:tcPr>
            <w:tcW w:w="1000" w:type="pct"/>
          </w:tcPr>
          <w:p w:rsidR="00A92465" w:rsidRPr="00D05A75" w:rsidRDefault="00565E80" w:rsidP="005F7B00">
            <w:pPr>
              <w:jc w:val="center"/>
              <w:rPr>
                <w:rFonts w:ascii="Calibri" w:eastAsia="Calibri" w:hAnsi="Calibri"/>
                <w:sz w:val="24"/>
                <w:szCs w:val="24"/>
              </w:rPr>
            </w:pPr>
            <w:r>
              <w:rPr>
                <w:rFonts w:ascii="Calibri" w:eastAsia="Calibri" w:hAnsi="Calibri"/>
                <w:sz w:val="24"/>
                <w:szCs w:val="24"/>
              </w:rPr>
              <w:t>25</w:t>
            </w:r>
          </w:p>
        </w:tc>
        <w:tc>
          <w:tcPr>
            <w:tcW w:w="1000" w:type="pct"/>
            <w:shd w:val="clear" w:color="auto" w:fill="auto"/>
          </w:tcPr>
          <w:p w:rsidR="00A92465" w:rsidRPr="00D05A75" w:rsidRDefault="00565E80" w:rsidP="005F7B00">
            <w:pPr>
              <w:jc w:val="center"/>
              <w:rPr>
                <w:rFonts w:ascii="Calibri" w:eastAsia="Calibri" w:hAnsi="Calibri"/>
                <w:sz w:val="24"/>
                <w:szCs w:val="24"/>
              </w:rPr>
            </w:pPr>
            <w:r>
              <w:rPr>
                <w:rFonts w:ascii="Calibri" w:eastAsia="Calibri" w:hAnsi="Calibri"/>
                <w:sz w:val="24"/>
                <w:szCs w:val="24"/>
              </w:rPr>
              <w:t>-7</w:t>
            </w:r>
            <w:r w:rsidR="009D3A95">
              <w:rPr>
                <w:rFonts w:ascii="Calibri" w:eastAsia="Calibri" w:hAnsi="Calibri"/>
                <w:sz w:val="24"/>
                <w:szCs w:val="24"/>
              </w:rPr>
              <w:t xml:space="preserve"> </w:t>
            </w:r>
          </w:p>
        </w:tc>
        <w:tc>
          <w:tcPr>
            <w:tcW w:w="1000" w:type="pct"/>
          </w:tcPr>
          <w:p w:rsidR="00A92465" w:rsidRPr="00D05A75" w:rsidRDefault="00565E80" w:rsidP="00892576">
            <w:pPr>
              <w:jc w:val="center"/>
              <w:rPr>
                <w:rFonts w:ascii="Calibri" w:eastAsia="Calibri" w:hAnsi="Calibri"/>
                <w:sz w:val="24"/>
                <w:szCs w:val="24"/>
              </w:rPr>
            </w:pPr>
            <w:r>
              <w:rPr>
                <w:rFonts w:ascii="Calibri" w:eastAsia="Calibri" w:hAnsi="Calibri"/>
                <w:sz w:val="24"/>
                <w:szCs w:val="24"/>
              </w:rPr>
              <w:t>-6</w:t>
            </w:r>
          </w:p>
        </w:tc>
      </w:tr>
    </w:tbl>
    <w:p w:rsidR="00343BD4" w:rsidRPr="007016AF" w:rsidRDefault="00343BD4" w:rsidP="00343BD4">
      <w:pPr>
        <w:jc w:val="both"/>
        <w:rPr>
          <w:sz w:val="24"/>
          <w:szCs w:val="24"/>
        </w:rPr>
      </w:pPr>
    </w:p>
    <w:p w:rsidR="00343BD4" w:rsidRDefault="00343BD4" w:rsidP="00343BD4">
      <w:pPr>
        <w:jc w:val="both"/>
        <w:rPr>
          <w:sz w:val="24"/>
          <w:szCs w:val="24"/>
        </w:rPr>
      </w:pPr>
    </w:p>
    <w:p w:rsidR="00343BD4" w:rsidRPr="00BF29A7" w:rsidRDefault="00343BD4" w:rsidP="00343BD4">
      <w:pPr>
        <w:pStyle w:val="Titre3"/>
      </w:pPr>
      <w:bookmarkStart w:id="102" w:name="_Toc509401995"/>
      <w:bookmarkStart w:id="103" w:name="_Toc510788015"/>
      <w:r w:rsidRPr="00BF29A7">
        <w:t>A.</w:t>
      </w:r>
      <w:r>
        <w:t>7</w:t>
      </w:r>
      <w:r w:rsidRPr="00BF29A7">
        <w:t>.</w:t>
      </w:r>
      <w:r>
        <w:t>2</w:t>
      </w:r>
      <w:r w:rsidRPr="00BF29A7">
        <w:t xml:space="preserve"> </w:t>
      </w:r>
      <w:r>
        <w:t>S-</w:t>
      </w:r>
      <w:r w:rsidRPr="00BF29A7">
        <w:t>band deployment scenarios: D2, D3 and D5</w:t>
      </w:r>
      <w:bookmarkEnd w:id="102"/>
      <w:bookmarkEnd w:id="103"/>
    </w:p>
    <w:p w:rsidR="00343BD4" w:rsidRPr="00C17412" w:rsidRDefault="00343BD4" w:rsidP="00343BD4">
      <w:pPr>
        <w:jc w:val="both"/>
        <w:rPr>
          <w:sz w:val="24"/>
          <w:szCs w:val="24"/>
        </w:rPr>
      </w:pPr>
      <w:r w:rsidRPr="00C17412">
        <w:rPr>
          <w:sz w:val="24"/>
          <w:szCs w:val="24"/>
        </w:rPr>
        <w:t xml:space="preserve">For the </w:t>
      </w:r>
      <w:r>
        <w:rPr>
          <w:sz w:val="24"/>
          <w:szCs w:val="24"/>
        </w:rPr>
        <w:t>S</w:t>
      </w:r>
      <w:r w:rsidRPr="00C17412">
        <w:rPr>
          <w:sz w:val="24"/>
          <w:szCs w:val="24"/>
        </w:rPr>
        <w:t xml:space="preserve"> band deployment scenarios (</w:t>
      </w:r>
      <w:r>
        <w:rPr>
          <w:sz w:val="24"/>
          <w:szCs w:val="24"/>
        </w:rPr>
        <w:t xml:space="preserve">GEO, </w:t>
      </w:r>
      <w:r w:rsidRPr="00C17412">
        <w:rPr>
          <w:sz w:val="24"/>
          <w:szCs w:val="24"/>
        </w:rPr>
        <w:t xml:space="preserve">LEO </w:t>
      </w:r>
      <w:r>
        <w:rPr>
          <w:sz w:val="24"/>
          <w:szCs w:val="24"/>
        </w:rPr>
        <w:t xml:space="preserve">at </w:t>
      </w:r>
      <w:r w:rsidRPr="00C17412">
        <w:rPr>
          <w:sz w:val="24"/>
          <w:szCs w:val="24"/>
        </w:rPr>
        <w:t>600 km</w:t>
      </w:r>
      <w:r>
        <w:rPr>
          <w:sz w:val="24"/>
          <w:szCs w:val="24"/>
        </w:rPr>
        <w:t xml:space="preserve"> and HAPS</w:t>
      </w:r>
      <w:r w:rsidRPr="00C17412">
        <w:rPr>
          <w:sz w:val="24"/>
          <w:szCs w:val="24"/>
        </w:rPr>
        <w:t xml:space="preserve">), we </w:t>
      </w:r>
      <w:r>
        <w:rPr>
          <w:sz w:val="24"/>
          <w:szCs w:val="24"/>
        </w:rPr>
        <w:t>summarise here under</w:t>
      </w:r>
      <w:r w:rsidR="00AB5917">
        <w:rPr>
          <w:sz w:val="24"/>
          <w:szCs w:val="24"/>
        </w:rPr>
        <w:t xml:space="preserve">, </w:t>
      </w:r>
      <w:r w:rsidRPr="00C17412">
        <w:rPr>
          <w:sz w:val="24"/>
          <w:szCs w:val="24"/>
        </w:rPr>
        <w:t xml:space="preserve"> the minimum </w:t>
      </w:r>
      <w:r>
        <w:rPr>
          <w:sz w:val="24"/>
          <w:szCs w:val="24"/>
        </w:rPr>
        <w:t xml:space="preserve">space or airborne </w:t>
      </w:r>
      <w:r w:rsidRPr="00C17412">
        <w:rPr>
          <w:sz w:val="24"/>
          <w:szCs w:val="24"/>
        </w:rPr>
        <w:t xml:space="preserve">payload </w:t>
      </w:r>
      <w:r>
        <w:rPr>
          <w:sz w:val="24"/>
          <w:szCs w:val="24"/>
        </w:rPr>
        <w:t xml:space="preserve">performance </w:t>
      </w:r>
      <w:r w:rsidRPr="00C17412">
        <w:rPr>
          <w:sz w:val="24"/>
          <w:szCs w:val="24"/>
        </w:rPr>
        <w:t>requirements (EIRP density and figure of merit</w:t>
      </w:r>
      <w:r>
        <w:rPr>
          <w:sz w:val="24"/>
          <w:szCs w:val="24"/>
        </w:rPr>
        <w:t xml:space="preserve">, </w:t>
      </w:r>
      <w:r w:rsidRPr="00C17412">
        <w:rPr>
          <w:sz w:val="24"/>
          <w:szCs w:val="24"/>
        </w:rPr>
        <w:t xml:space="preserve">G/T) for </w:t>
      </w:r>
      <w:r>
        <w:rPr>
          <w:sz w:val="24"/>
          <w:szCs w:val="24"/>
        </w:rPr>
        <w:t>various targeted data rates on respectively down and uplink</w:t>
      </w:r>
      <w:r w:rsidR="00AB5917">
        <w:rPr>
          <w:sz w:val="24"/>
          <w:szCs w:val="24"/>
        </w:rPr>
        <w:t xml:space="preserve"> and various UE types</w:t>
      </w:r>
      <w:r>
        <w:rPr>
          <w:sz w:val="24"/>
          <w:szCs w:val="24"/>
        </w:rPr>
        <w:t>.</w:t>
      </w:r>
    </w:p>
    <w:p w:rsidR="00343BD4" w:rsidRPr="00831EF7" w:rsidRDefault="00343BD4" w:rsidP="00343BD4">
      <w:pPr>
        <w:pStyle w:val="TH"/>
      </w:pPr>
      <w:r w:rsidRPr="00565CA6">
        <w:lastRenderedPageBreak/>
        <w:t xml:space="preserve">Table </w:t>
      </w:r>
      <w:r>
        <w:t>A.</w:t>
      </w:r>
      <w:r>
        <w:rPr>
          <w:lang w:eastAsia="zh-CN"/>
        </w:rPr>
        <w:t>7.2-1</w:t>
      </w:r>
      <w:r w:rsidRPr="00565CA6">
        <w:t>:</w:t>
      </w:r>
      <w:r>
        <w:t xml:space="preserve"> </w:t>
      </w:r>
      <w:r w:rsidRPr="00831EF7">
        <w:t xml:space="preserve">Minimum Required Useful </w:t>
      </w:r>
      <w:r w:rsidR="000B46E1" w:rsidRPr="00831EF7">
        <w:t xml:space="preserve">space and airborne </w:t>
      </w:r>
      <w:r w:rsidRPr="00831EF7">
        <w:t xml:space="preserve">EIRP </w:t>
      </w:r>
      <w:r w:rsidR="00CB7E42">
        <w:t xml:space="preserve">density </w:t>
      </w:r>
      <w:r w:rsidRPr="00831EF7">
        <w:t>(</w:t>
      </w:r>
      <w:proofErr w:type="spellStart"/>
      <w:r w:rsidRPr="00831EF7">
        <w:t>dBW</w:t>
      </w:r>
      <w:proofErr w:type="spellEnd"/>
      <w:r w:rsidR="00CB7E42">
        <w:t>/MHz</w:t>
      </w:r>
      <w:r w:rsidRPr="00831EF7">
        <w:t xml:space="preserve">) </w:t>
      </w:r>
      <w:r w:rsidR="007F62D3">
        <w:t xml:space="preserve">per </w:t>
      </w:r>
      <w:r w:rsidR="003B7EFF">
        <w:t>5 MHz</w:t>
      </w:r>
      <w:r w:rsidRPr="00831EF7">
        <w:t xml:space="preserve"> </w:t>
      </w:r>
      <w:r w:rsidR="00AC0C5D">
        <w:t>channel</w:t>
      </w:r>
    </w:p>
    <w:tbl>
      <w:tblPr>
        <w:tblStyle w:val="Grilledutableau"/>
        <w:tblW w:w="5000" w:type="pct"/>
        <w:tblLook w:val="04A0" w:firstRow="1" w:lastRow="0" w:firstColumn="1" w:lastColumn="0" w:noHBand="0" w:noVBand="1"/>
      </w:tblPr>
      <w:tblGrid>
        <w:gridCol w:w="2541"/>
        <w:gridCol w:w="2438"/>
        <w:gridCol w:w="2438"/>
        <w:gridCol w:w="2203"/>
      </w:tblGrid>
      <w:tr w:rsidR="0085233C" w:rsidTr="007439AE">
        <w:tc>
          <w:tcPr>
            <w:tcW w:w="1321" w:type="pct"/>
          </w:tcPr>
          <w:p w:rsidR="0085233C" w:rsidRDefault="0085233C" w:rsidP="007439AE">
            <w:pPr>
              <w:pStyle w:val="TH"/>
              <w:jc w:val="left"/>
            </w:pPr>
          </w:p>
        </w:tc>
        <w:tc>
          <w:tcPr>
            <w:tcW w:w="1267" w:type="pct"/>
          </w:tcPr>
          <w:p w:rsidR="0085233C" w:rsidRDefault="0085233C" w:rsidP="007439AE">
            <w:pPr>
              <w:pStyle w:val="TH"/>
              <w:jc w:val="left"/>
            </w:pPr>
            <w:r>
              <w:t>Downlink data rate for HH1 UE</w:t>
            </w:r>
          </w:p>
        </w:tc>
        <w:tc>
          <w:tcPr>
            <w:tcW w:w="1267" w:type="pct"/>
          </w:tcPr>
          <w:p w:rsidR="0085233C" w:rsidRDefault="0085233C" w:rsidP="007439AE">
            <w:pPr>
              <w:pStyle w:val="TH"/>
              <w:jc w:val="left"/>
            </w:pPr>
            <w:r>
              <w:t>Downlink data rate for HH2 &amp; VM UE</w:t>
            </w:r>
          </w:p>
        </w:tc>
        <w:tc>
          <w:tcPr>
            <w:tcW w:w="1145" w:type="pct"/>
          </w:tcPr>
          <w:p w:rsidR="0085233C" w:rsidRDefault="0085233C" w:rsidP="007439AE">
            <w:pPr>
              <w:pStyle w:val="TH"/>
              <w:jc w:val="left"/>
            </w:pPr>
            <w:r w:rsidRPr="00831EF7">
              <w:t xml:space="preserve">Minimum Required EIRP </w:t>
            </w:r>
            <w:r>
              <w:t xml:space="preserve">density </w:t>
            </w:r>
            <w:r w:rsidRPr="00831EF7">
              <w:t>(</w:t>
            </w:r>
            <w:proofErr w:type="spellStart"/>
            <w:r w:rsidRPr="00831EF7">
              <w:t>dBW</w:t>
            </w:r>
            <w:proofErr w:type="spellEnd"/>
            <w:r>
              <w:t>/MHz</w:t>
            </w:r>
            <w:r w:rsidRPr="00831EF7">
              <w:t>)</w:t>
            </w:r>
          </w:p>
        </w:tc>
      </w:tr>
      <w:tr w:rsidR="0085233C" w:rsidTr="007439AE">
        <w:tc>
          <w:tcPr>
            <w:tcW w:w="1321" w:type="pct"/>
          </w:tcPr>
          <w:p w:rsidR="0085233C" w:rsidRDefault="0085233C" w:rsidP="007439AE">
            <w:pPr>
              <w:pStyle w:val="TH"/>
              <w:jc w:val="left"/>
            </w:pPr>
            <w:r>
              <w:t>GEO: 36000 km</w:t>
            </w:r>
          </w:p>
        </w:tc>
        <w:tc>
          <w:tcPr>
            <w:tcW w:w="1267" w:type="pct"/>
          </w:tcPr>
          <w:p w:rsidR="0085233C" w:rsidRPr="004F3C27" w:rsidRDefault="002C324E" w:rsidP="00B90750">
            <w:pPr>
              <w:pStyle w:val="TH"/>
              <w:jc w:val="left"/>
              <w:rPr>
                <w:b w:val="0"/>
                <w:highlight w:val="yellow"/>
              </w:rPr>
            </w:pPr>
            <w:r>
              <w:rPr>
                <w:b w:val="0"/>
              </w:rPr>
              <w:t>1.2</w:t>
            </w:r>
            <w:r w:rsidR="00B90750">
              <w:rPr>
                <w:b w:val="0"/>
              </w:rPr>
              <w:t>5</w:t>
            </w:r>
            <w:r w:rsidR="0085233C">
              <w:rPr>
                <w:b w:val="0"/>
              </w:rPr>
              <w:t xml:space="preserve"> M</w:t>
            </w:r>
            <w:r w:rsidR="0085233C" w:rsidRPr="004F3C27">
              <w:rPr>
                <w:b w:val="0"/>
              </w:rPr>
              <w:t>bps</w:t>
            </w:r>
          </w:p>
        </w:tc>
        <w:tc>
          <w:tcPr>
            <w:tcW w:w="1267" w:type="pct"/>
          </w:tcPr>
          <w:p w:rsidR="0085233C" w:rsidRPr="004F3C27" w:rsidRDefault="002C324E" w:rsidP="00B90750">
            <w:pPr>
              <w:pStyle w:val="TH"/>
              <w:jc w:val="left"/>
              <w:rPr>
                <w:b w:val="0"/>
                <w:highlight w:val="yellow"/>
              </w:rPr>
            </w:pPr>
            <w:r>
              <w:rPr>
                <w:b w:val="0"/>
              </w:rPr>
              <w:t>2.5</w:t>
            </w:r>
            <w:r w:rsidR="0085233C">
              <w:rPr>
                <w:b w:val="0"/>
              </w:rPr>
              <w:t xml:space="preserve"> &amp; </w:t>
            </w:r>
            <w:r>
              <w:rPr>
                <w:b w:val="0"/>
              </w:rPr>
              <w:t>10</w:t>
            </w:r>
            <w:r w:rsidR="0085233C">
              <w:rPr>
                <w:b w:val="0"/>
              </w:rPr>
              <w:t xml:space="preserve"> M</w:t>
            </w:r>
            <w:r w:rsidR="0085233C" w:rsidRPr="004F3C27">
              <w:rPr>
                <w:b w:val="0"/>
              </w:rPr>
              <w:t>bps</w:t>
            </w:r>
            <w:r w:rsidR="0085233C">
              <w:rPr>
                <w:b w:val="0"/>
              </w:rPr>
              <w:t xml:space="preserve"> (respectively)</w:t>
            </w:r>
          </w:p>
        </w:tc>
        <w:tc>
          <w:tcPr>
            <w:tcW w:w="1145" w:type="pct"/>
          </w:tcPr>
          <w:p w:rsidR="0085233C" w:rsidRPr="004F3C27" w:rsidRDefault="0085233C" w:rsidP="002C324E">
            <w:pPr>
              <w:pStyle w:val="TH"/>
              <w:jc w:val="left"/>
              <w:rPr>
                <w:b w:val="0"/>
                <w:highlight w:val="yellow"/>
              </w:rPr>
            </w:pPr>
            <w:r>
              <w:rPr>
                <w:b w:val="0"/>
              </w:rPr>
              <w:t>+</w:t>
            </w:r>
            <w:r w:rsidR="002C324E">
              <w:rPr>
                <w:b w:val="0"/>
              </w:rPr>
              <w:t xml:space="preserve">62 </w:t>
            </w:r>
            <w:proofErr w:type="spellStart"/>
            <w:r>
              <w:rPr>
                <w:b w:val="0"/>
              </w:rPr>
              <w:t>dBW</w:t>
            </w:r>
            <w:proofErr w:type="spellEnd"/>
            <w:r>
              <w:rPr>
                <w:b w:val="0"/>
              </w:rPr>
              <w:t>/MHz</w:t>
            </w:r>
          </w:p>
        </w:tc>
      </w:tr>
      <w:tr w:rsidR="0085233C" w:rsidTr="007439AE">
        <w:tc>
          <w:tcPr>
            <w:tcW w:w="1321" w:type="pct"/>
          </w:tcPr>
          <w:p w:rsidR="0085233C" w:rsidRDefault="0085233C" w:rsidP="007439AE">
            <w:pPr>
              <w:pStyle w:val="TH"/>
              <w:jc w:val="left"/>
            </w:pPr>
            <w:r>
              <w:t>LEO: 600 km</w:t>
            </w:r>
          </w:p>
        </w:tc>
        <w:tc>
          <w:tcPr>
            <w:tcW w:w="1267" w:type="pct"/>
          </w:tcPr>
          <w:p w:rsidR="0085233C" w:rsidRPr="004F3C27" w:rsidRDefault="002C324E" w:rsidP="00B90750">
            <w:pPr>
              <w:pStyle w:val="TH"/>
              <w:jc w:val="left"/>
              <w:rPr>
                <w:b w:val="0"/>
                <w:highlight w:val="yellow"/>
              </w:rPr>
            </w:pPr>
            <w:r>
              <w:rPr>
                <w:b w:val="0"/>
              </w:rPr>
              <w:t>1.2</w:t>
            </w:r>
            <w:r w:rsidR="00B90750">
              <w:rPr>
                <w:b w:val="0"/>
              </w:rPr>
              <w:t>5</w:t>
            </w:r>
            <w:r>
              <w:rPr>
                <w:b w:val="0"/>
              </w:rPr>
              <w:t xml:space="preserve"> </w:t>
            </w:r>
            <w:r w:rsidR="0085233C">
              <w:rPr>
                <w:b w:val="0"/>
              </w:rPr>
              <w:t>M</w:t>
            </w:r>
            <w:r w:rsidR="0085233C" w:rsidRPr="004F3C27">
              <w:rPr>
                <w:b w:val="0"/>
              </w:rPr>
              <w:t>bps</w:t>
            </w:r>
          </w:p>
        </w:tc>
        <w:tc>
          <w:tcPr>
            <w:tcW w:w="1267" w:type="pct"/>
          </w:tcPr>
          <w:p w:rsidR="0085233C" w:rsidRPr="004F3C27" w:rsidRDefault="002C324E" w:rsidP="00B90750">
            <w:pPr>
              <w:pStyle w:val="TH"/>
              <w:jc w:val="left"/>
              <w:rPr>
                <w:b w:val="0"/>
                <w:highlight w:val="yellow"/>
              </w:rPr>
            </w:pPr>
            <w:r>
              <w:rPr>
                <w:b w:val="0"/>
              </w:rPr>
              <w:t xml:space="preserve">2.5 &amp; 10 </w:t>
            </w:r>
            <w:r w:rsidR="0085233C">
              <w:rPr>
                <w:b w:val="0"/>
              </w:rPr>
              <w:t>M</w:t>
            </w:r>
            <w:r w:rsidR="0085233C" w:rsidRPr="004F3C27">
              <w:rPr>
                <w:b w:val="0"/>
              </w:rPr>
              <w:t>bps</w:t>
            </w:r>
            <w:r w:rsidR="0085233C">
              <w:rPr>
                <w:b w:val="0"/>
              </w:rPr>
              <w:t xml:space="preserve"> (respectively)</w:t>
            </w:r>
          </w:p>
        </w:tc>
        <w:tc>
          <w:tcPr>
            <w:tcW w:w="1145" w:type="pct"/>
          </w:tcPr>
          <w:p w:rsidR="0085233C" w:rsidRPr="004F3C27" w:rsidRDefault="0085233C" w:rsidP="002C324E">
            <w:pPr>
              <w:pStyle w:val="TH"/>
              <w:jc w:val="left"/>
              <w:rPr>
                <w:b w:val="0"/>
                <w:highlight w:val="yellow"/>
              </w:rPr>
            </w:pPr>
            <w:r>
              <w:rPr>
                <w:b w:val="0"/>
              </w:rPr>
              <w:t>+</w:t>
            </w:r>
            <w:r w:rsidR="002C324E">
              <w:rPr>
                <w:b w:val="0"/>
              </w:rPr>
              <w:t xml:space="preserve">31 </w:t>
            </w:r>
            <w:proofErr w:type="spellStart"/>
            <w:r>
              <w:rPr>
                <w:b w:val="0"/>
              </w:rPr>
              <w:t>dBW</w:t>
            </w:r>
            <w:proofErr w:type="spellEnd"/>
            <w:r>
              <w:rPr>
                <w:b w:val="0"/>
              </w:rPr>
              <w:t>/MHz</w:t>
            </w:r>
          </w:p>
        </w:tc>
      </w:tr>
      <w:tr w:rsidR="0085233C" w:rsidTr="007439AE">
        <w:tc>
          <w:tcPr>
            <w:tcW w:w="1321" w:type="pct"/>
          </w:tcPr>
          <w:p w:rsidR="0085233C" w:rsidRDefault="0085233C" w:rsidP="007439AE">
            <w:pPr>
              <w:pStyle w:val="TH"/>
              <w:jc w:val="left"/>
            </w:pPr>
            <w:r>
              <w:t>HAPS</w:t>
            </w:r>
            <w:r w:rsidR="00AB5917">
              <w:t>: 20 km</w:t>
            </w:r>
          </w:p>
        </w:tc>
        <w:tc>
          <w:tcPr>
            <w:tcW w:w="1267" w:type="pct"/>
          </w:tcPr>
          <w:p w:rsidR="0085233C" w:rsidRPr="004F3C27" w:rsidRDefault="0085233C" w:rsidP="007439AE">
            <w:pPr>
              <w:pStyle w:val="TH"/>
              <w:jc w:val="left"/>
              <w:rPr>
                <w:b w:val="0"/>
              </w:rPr>
            </w:pPr>
            <w:r>
              <w:rPr>
                <w:b w:val="0"/>
              </w:rPr>
              <w:t>8.2 M</w:t>
            </w:r>
            <w:r w:rsidRPr="004F3C27">
              <w:rPr>
                <w:b w:val="0"/>
              </w:rPr>
              <w:t>bps</w:t>
            </w:r>
          </w:p>
        </w:tc>
        <w:tc>
          <w:tcPr>
            <w:tcW w:w="1267" w:type="pct"/>
          </w:tcPr>
          <w:p w:rsidR="0085233C" w:rsidRPr="004F3C27" w:rsidRDefault="0085233C" w:rsidP="007439AE">
            <w:pPr>
              <w:pStyle w:val="TH"/>
              <w:jc w:val="left"/>
              <w:rPr>
                <w:b w:val="0"/>
              </w:rPr>
            </w:pPr>
            <w:r>
              <w:rPr>
                <w:b w:val="0"/>
              </w:rPr>
              <w:t>12</w:t>
            </w:r>
            <w:r w:rsidRPr="004F3C27">
              <w:rPr>
                <w:b w:val="0"/>
              </w:rPr>
              <w:t xml:space="preserve"> </w:t>
            </w:r>
            <w:r>
              <w:rPr>
                <w:b w:val="0"/>
              </w:rPr>
              <w:t xml:space="preserve">&amp; 18.9 </w:t>
            </w:r>
            <w:r w:rsidRPr="004F3C27">
              <w:rPr>
                <w:b w:val="0"/>
              </w:rPr>
              <w:t>Mbps</w:t>
            </w:r>
            <w:r>
              <w:rPr>
                <w:b w:val="0"/>
              </w:rPr>
              <w:t xml:space="preserve"> (respectively)</w:t>
            </w:r>
          </w:p>
        </w:tc>
        <w:tc>
          <w:tcPr>
            <w:tcW w:w="1145" w:type="pct"/>
          </w:tcPr>
          <w:p w:rsidR="0085233C" w:rsidRPr="004F3C27" w:rsidRDefault="0085233C" w:rsidP="007439AE">
            <w:pPr>
              <w:pStyle w:val="TH"/>
              <w:jc w:val="left"/>
              <w:rPr>
                <w:b w:val="0"/>
              </w:rPr>
            </w:pPr>
            <w:r>
              <w:rPr>
                <w:b w:val="0"/>
              </w:rPr>
              <w:t xml:space="preserve">+12.5 </w:t>
            </w:r>
            <w:proofErr w:type="spellStart"/>
            <w:r>
              <w:rPr>
                <w:b w:val="0"/>
              </w:rPr>
              <w:t>dBW</w:t>
            </w:r>
            <w:proofErr w:type="spellEnd"/>
            <w:r>
              <w:rPr>
                <w:b w:val="0"/>
              </w:rPr>
              <w:t>/MHz</w:t>
            </w:r>
          </w:p>
        </w:tc>
      </w:tr>
    </w:tbl>
    <w:p w:rsidR="00507124" w:rsidRDefault="00507124" w:rsidP="00343BD4">
      <w:pPr>
        <w:jc w:val="both"/>
        <w:rPr>
          <w:sz w:val="24"/>
          <w:szCs w:val="24"/>
        </w:rPr>
      </w:pPr>
    </w:p>
    <w:p w:rsidR="006664CD" w:rsidRPr="007016AF" w:rsidRDefault="006664CD" w:rsidP="00343BD4">
      <w:pPr>
        <w:jc w:val="both"/>
        <w:rPr>
          <w:sz w:val="24"/>
          <w:szCs w:val="24"/>
        </w:rPr>
      </w:pPr>
    </w:p>
    <w:p w:rsidR="00343BD4" w:rsidRDefault="00343BD4" w:rsidP="00343BD4">
      <w:pPr>
        <w:pStyle w:val="TH"/>
      </w:pPr>
      <w:r w:rsidRPr="00565CA6">
        <w:t xml:space="preserve">Table </w:t>
      </w:r>
      <w:r>
        <w:t>A.</w:t>
      </w:r>
      <w:r>
        <w:rPr>
          <w:lang w:eastAsia="zh-CN"/>
        </w:rPr>
        <w:t>7.2-2</w:t>
      </w:r>
      <w:r w:rsidRPr="00565CA6">
        <w:t>:</w:t>
      </w:r>
      <w:r>
        <w:t xml:space="preserve"> </w:t>
      </w:r>
      <w:r w:rsidRPr="00831EF7">
        <w:t>Minimum Required space and airborne G/T (in dB/K)</w:t>
      </w:r>
    </w:p>
    <w:tbl>
      <w:tblPr>
        <w:tblStyle w:val="Grilledutableau"/>
        <w:tblW w:w="5000" w:type="pct"/>
        <w:tblLook w:val="04A0" w:firstRow="1" w:lastRow="0" w:firstColumn="1" w:lastColumn="0" w:noHBand="0" w:noVBand="1"/>
      </w:tblPr>
      <w:tblGrid>
        <w:gridCol w:w="1942"/>
        <w:gridCol w:w="2265"/>
        <w:gridCol w:w="1864"/>
        <w:gridCol w:w="1864"/>
        <w:gridCol w:w="1685"/>
      </w:tblGrid>
      <w:tr w:rsidR="00010394" w:rsidTr="007439AE">
        <w:tc>
          <w:tcPr>
            <w:tcW w:w="1009" w:type="pct"/>
          </w:tcPr>
          <w:p w:rsidR="00010394" w:rsidRDefault="00010394" w:rsidP="007439AE">
            <w:pPr>
              <w:pStyle w:val="TH"/>
              <w:jc w:val="left"/>
            </w:pPr>
          </w:p>
        </w:tc>
        <w:tc>
          <w:tcPr>
            <w:tcW w:w="1177" w:type="pct"/>
          </w:tcPr>
          <w:p w:rsidR="00010394" w:rsidRDefault="00010394" w:rsidP="007439AE">
            <w:pPr>
              <w:pStyle w:val="TH"/>
              <w:jc w:val="left"/>
            </w:pPr>
            <w:r>
              <w:t>Channel bandwidth</w:t>
            </w:r>
          </w:p>
        </w:tc>
        <w:tc>
          <w:tcPr>
            <w:tcW w:w="969" w:type="pct"/>
          </w:tcPr>
          <w:p w:rsidR="00010394" w:rsidRDefault="00010394" w:rsidP="007439AE">
            <w:pPr>
              <w:pStyle w:val="TH"/>
              <w:jc w:val="left"/>
            </w:pPr>
            <w:r>
              <w:t>Uplink data rate for HH1 UE</w:t>
            </w:r>
          </w:p>
        </w:tc>
        <w:tc>
          <w:tcPr>
            <w:tcW w:w="969" w:type="pct"/>
          </w:tcPr>
          <w:p w:rsidR="00010394" w:rsidRDefault="00010394" w:rsidP="007439AE">
            <w:pPr>
              <w:pStyle w:val="TH"/>
              <w:jc w:val="left"/>
            </w:pPr>
            <w:r>
              <w:t>Uplink data rate for HH2 &amp; VM UE</w:t>
            </w:r>
          </w:p>
        </w:tc>
        <w:tc>
          <w:tcPr>
            <w:tcW w:w="877" w:type="pct"/>
          </w:tcPr>
          <w:p w:rsidR="00010394" w:rsidRDefault="00010394" w:rsidP="007439AE">
            <w:pPr>
              <w:pStyle w:val="TH"/>
              <w:jc w:val="left"/>
            </w:pPr>
            <w:r>
              <w:t>Min required G/T</w:t>
            </w:r>
          </w:p>
        </w:tc>
      </w:tr>
      <w:tr w:rsidR="00010394" w:rsidTr="007439AE">
        <w:tc>
          <w:tcPr>
            <w:tcW w:w="1009" w:type="pct"/>
          </w:tcPr>
          <w:p w:rsidR="00010394" w:rsidRDefault="00010394" w:rsidP="007439AE">
            <w:pPr>
              <w:pStyle w:val="TH"/>
              <w:jc w:val="left"/>
            </w:pPr>
            <w:r>
              <w:t>GEO</w:t>
            </w:r>
            <w:r w:rsidR="00AB5917">
              <w:t>: 36000 km</w:t>
            </w:r>
          </w:p>
        </w:tc>
        <w:tc>
          <w:tcPr>
            <w:tcW w:w="1177" w:type="pct"/>
          </w:tcPr>
          <w:p w:rsidR="00010394" w:rsidRPr="004F3C27" w:rsidRDefault="00010394" w:rsidP="007439AE">
            <w:pPr>
              <w:pStyle w:val="TH"/>
              <w:jc w:val="left"/>
              <w:rPr>
                <w:b w:val="0"/>
              </w:rPr>
            </w:pPr>
            <w:r w:rsidRPr="004F3C27">
              <w:rPr>
                <w:b w:val="0"/>
              </w:rPr>
              <w:t>180 KHz channel</w:t>
            </w:r>
          </w:p>
        </w:tc>
        <w:tc>
          <w:tcPr>
            <w:tcW w:w="969" w:type="pct"/>
          </w:tcPr>
          <w:p w:rsidR="00010394" w:rsidRPr="004F3C27" w:rsidRDefault="002C324E" w:rsidP="00B90750">
            <w:pPr>
              <w:pStyle w:val="TH"/>
              <w:jc w:val="left"/>
              <w:rPr>
                <w:b w:val="0"/>
              </w:rPr>
            </w:pPr>
            <w:r>
              <w:rPr>
                <w:b w:val="0"/>
              </w:rPr>
              <w:t>9.</w:t>
            </w:r>
            <w:r w:rsidR="00B90750">
              <w:rPr>
                <w:b w:val="0"/>
              </w:rPr>
              <w:t>4</w:t>
            </w:r>
            <w:r w:rsidRPr="004F3C27">
              <w:rPr>
                <w:b w:val="0"/>
              </w:rPr>
              <w:t xml:space="preserve">  </w:t>
            </w:r>
            <w:r w:rsidR="00010394" w:rsidRPr="004F3C27">
              <w:rPr>
                <w:b w:val="0"/>
              </w:rPr>
              <w:t>kbps</w:t>
            </w:r>
            <w:r>
              <w:rPr>
                <w:b w:val="0"/>
              </w:rPr>
              <w:t>@15 kHz</w:t>
            </w:r>
          </w:p>
        </w:tc>
        <w:tc>
          <w:tcPr>
            <w:tcW w:w="969" w:type="pct"/>
          </w:tcPr>
          <w:p w:rsidR="00010394" w:rsidRPr="004F3C27" w:rsidRDefault="002C324E" w:rsidP="002C324E">
            <w:pPr>
              <w:pStyle w:val="TH"/>
              <w:jc w:val="left"/>
              <w:rPr>
                <w:b w:val="0"/>
              </w:rPr>
            </w:pPr>
            <w:r>
              <w:rPr>
                <w:b w:val="0"/>
              </w:rPr>
              <w:t>90 &amp; 292</w:t>
            </w:r>
            <w:r w:rsidRPr="004F3C27">
              <w:rPr>
                <w:b w:val="0"/>
              </w:rPr>
              <w:t xml:space="preserve"> </w:t>
            </w:r>
            <w:r w:rsidR="00010394" w:rsidRPr="004F3C27">
              <w:rPr>
                <w:b w:val="0"/>
              </w:rPr>
              <w:t>kbps</w:t>
            </w:r>
            <w:r>
              <w:rPr>
                <w:b w:val="0"/>
              </w:rPr>
              <w:t xml:space="preserve"> (respectively)</w:t>
            </w:r>
          </w:p>
        </w:tc>
        <w:tc>
          <w:tcPr>
            <w:tcW w:w="877" w:type="pct"/>
          </w:tcPr>
          <w:p w:rsidR="00010394" w:rsidRPr="004F3C27" w:rsidRDefault="000A18A4" w:rsidP="002C324E">
            <w:pPr>
              <w:pStyle w:val="TH"/>
              <w:jc w:val="left"/>
              <w:rPr>
                <w:b w:val="0"/>
              </w:rPr>
            </w:pPr>
            <w:r>
              <w:rPr>
                <w:b w:val="0"/>
              </w:rPr>
              <w:t>+</w:t>
            </w:r>
            <w:r w:rsidR="00010394" w:rsidRPr="004F3C27">
              <w:rPr>
                <w:b w:val="0"/>
              </w:rPr>
              <w:t>2</w:t>
            </w:r>
            <w:r w:rsidR="002C324E">
              <w:rPr>
                <w:b w:val="0"/>
              </w:rPr>
              <w:t>2</w:t>
            </w:r>
            <w:r w:rsidR="00010394" w:rsidRPr="004F3C27">
              <w:rPr>
                <w:b w:val="0"/>
              </w:rPr>
              <w:t>.5 dB/K</w:t>
            </w:r>
          </w:p>
        </w:tc>
      </w:tr>
      <w:tr w:rsidR="00010394" w:rsidTr="007439AE">
        <w:tc>
          <w:tcPr>
            <w:tcW w:w="1009" w:type="pct"/>
          </w:tcPr>
          <w:p w:rsidR="00010394" w:rsidRDefault="00010394" w:rsidP="007439AE">
            <w:pPr>
              <w:pStyle w:val="TH"/>
              <w:jc w:val="left"/>
            </w:pPr>
            <w:r>
              <w:t>LEO: 600 km</w:t>
            </w:r>
          </w:p>
        </w:tc>
        <w:tc>
          <w:tcPr>
            <w:tcW w:w="1177" w:type="pct"/>
          </w:tcPr>
          <w:p w:rsidR="00010394" w:rsidRPr="004F3C27" w:rsidRDefault="00010394" w:rsidP="007439AE">
            <w:pPr>
              <w:pStyle w:val="TH"/>
              <w:jc w:val="left"/>
              <w:rPr>
                <w:b w:val="0"/>
              </w:rPr>
            </w:pPr>
            <w:r w:rsidRPr="004F3C27">
              <w:rPr>
                <w:b w:val="0"/>
              </w:rPr>
              <w:t>180 KHz channel</w:t>
            </w:r>
          </w:p>
        </w:tc>
        <w:tc>
          <w:tcPr>
            <w:tcW w:w="969" w:type="pct"/>
          </w:tcPr>
          <w:p w:rsidR="00010394" w:rsidRPr="004F3C27" w:rsidRDefault="002C324E" w:rsidP="007439AE">
            <w:pPr>
              <w:pStyle w:val="TH"/>
              <w:jc w:val="left"/>
              <w:rPr>
                <w:b w:val="0"/>
              </w:rPr>
            </w:pPr>
            <w:r>
              <w:rPr>
                <w:b w:val="0"/>
              </w:rPr>
              <w:t>36</w:t>
            </w:r>
            <w:r w:rsidR="00B90750">
              <w:rPr>
                <w:b w:val="0"/>
              </w:rPr>
              <w:t xml:space="preserve"> </w:t>
            </w:r>
            <w:r w:rsidR="00010394" w:rsidRPr="004F3C27">
              <w:rPr>
                <w:b w:val="0"/>
              </w:rPr>
              <w:t>kbps</w:t>
            </w:r>
          </w:p>
        </w:tc>
        <w:tc>
          <w:tcPr>
            <w:tcW w:w="969" w:type="pct"/>
          </w:tcPr>
          <w:p w:rsidR="00010394" w:rsidRPr="004F3C27" w:rsidRDefault="002C324E" w:rsidP="007439AE">
            <w:pPr>
              <w:pStyle w:val="TH"/>
              <w:jc w:val="left"/>
              <w:rPr>
                <w:b w:val="0"/>
              </w:rPr>
            </w:pPr>
            <w:r>
              <w:rPr>
                <w:b w:val="0"/>
              </w:rPr>
              <w:t> 225 &amp; 518</w:t>
            </w:r>
            <w:r w:rsidRPr="004F3C27">
              <w:rPr>
                <w:b w:val="0"/>
              </w:rPr>
              <w:t xml:space="preserve"> </w:t>
            </w:r>
            <w:r w:rsidR="00010394" w:rsidRPr="004F3C27">
              <w:rPr>
                <w:b w:val="0"/>
              </w:rPr>
              <w:t>kbps</w:t>
            </w:r>
            <w:r>
              <w:rPr>
                <w:b w:val="0"/>
              </w:rPr>
              <w:t xml:space="preserve"> (respectively)</w:t>
            </w:r>
          </w:p>
        </w:tc>
        <w:tc>
          <w:tcPr>
            <w:tcW w:w="877" w:type="pct"/>
          </w:tcPr>
          <w:p w:rsidR="00010394" w:rsidRPr="004F3C27" w:rsidRDefault="00010394" w:rsidP="002C324E">
            <w:pPr>
              <w:pStyle w:val="TH"/>
              <w:jc w:val="left"/>
              <w:rPr>
                <w:b w:val="0"/>
              </w:rPr>
            </w:pPr>
            <w:r w:rsidRPr="004F3C27">
              <w:rPr>
                <w:b w:val="0"/>
              </w:rPr>
              <w:t>-</w:t>
            </w:r>
            <w:r w:rsidR="002C324E">
              <w:rPr>
                <w:b w:val="0"/>
              </w:rPr>
              <w:t>8</w:t>
            </w:r>
            <w:r w:rsidR="002C324E" w:rsidRPr="004F3C27">
              <w:rPr>
                <w:b w:val="0"/>
              </w:rPr>
              <w:t xml:space="preserve"> </w:t>
            </w:r>
            <w:r w:rsidRPr="004F3C27">
              <w:rPr>
                <w:b w:val="0"/>
              </w:rPr>
              <w:t>dB/K</w:t>
            </w:r>
          </w:p>
        </w:tc>
      </w:tr>
      <w:tr w:rsidR="00010394" w:rsidTr="007439AE">
        <w:tc>
          <w:tcPr>
            <w:tcW w:w="1009" w:type="pct"/>
          </w:tcPr>
          <w:p w:rsidR="00010394" w:rsidRDefault="00010394" w:rsidP="007439AE">
            <w:pPr>
              <w:pStyle w:val="TH"/>
              <w:jc w:val="left"/>
            </w:pPr>
            <w:r>
              <w:t>HAPS</w:t>
            </w:r>
            <w:r w:rsidR="00AB5917">
              <w:t>: 20 km</w:t>
            </w:r>
          </w:p>
        </w:tc>
        <w:tc>
          <w:tcPr>
            <w:tcW w:w="1177" w:type="pct"/>
          </w:tcPr>
          <w:p w:rsidR="00010394" w:rsidRPr="004F3C27" w:rsidRDefault="00010394" w:rsidP="007439AE">
            <w:pPr>
              <w:pStyle w:val="TH"/>
              <w:jc w:val="left"/>
              <w:rPr>
                <w:b w:val="0"/>
              </w:rPr>
            </w:pPr>
            <w:r w:rsidRPr="004F3C27">
              <w:rPr>
                <w:b w:val="0"/>
              </w:rPr>
              <w:t>5 MHz channel</w:t>
            </w:r>
          </w:p>
        </w:tc>
        <w:tc>
          <w:tcPr>
            <w:tcW w:w="969" w:type="pct"/>
          </w:tcPr>
          <w:p w:rsidR="00010394" w:rsidRPr="004F3C27" w:rsidRDefault="00AD7C91" w:rsidP="007439AE">
            <w:pPr>
              <w:pStyle w:val="TH"/>
              <w:jc w:val="left"/>
              <w:rPr>
                <w:b w:val="0"/>
              </w:rPr>
            </w:pPr>
            <w:r>
              <w:rPr>
                <w:b w:val="0"/>
              </w:rPr>
              <w:t>5 M</w:t>
            </w:r>
            <w:r w:rsidR="00010394" w:rsidRPr="004F3C27">
              <w:rPr>
                <w:b w:val="0"/>
              </w:rPr>
              <w:t>bps</w:t>
            </w:r>
          </w:p>
        </w:tc>
        <w:tc>
          <w:tcPr>
            <w:tcW w:w="969" w:type="pct"/>
          </w:tcPr>
          <w:p w:rsidR="00010394" w:rsidRPr="004F3C27" w:rsidRDefault="00AD7C91" w:rsidP="007439AE">
            <w:pPr>
              <w:pStyle w:val="TH"/>
              <w:jc w:val="left"/>
              <w:rPr>
                <w:b w:val="0"/>
              </w:rPr>
            </w:pPr>
            <w:r>
              <w:rPr>
                <w:b w:val="0"/>
              </w:rPr>
              <w:t>14.5</w:t>
            </w:r>
            <w:r w:rsidR="00010394" w:rsidRPr="004F3C27">
              <w:rPr>
                <w:b w:val="0"/>
              </w:rPr>
              <w:t xml:space="preserve"> </w:t>
            </w:r>
            <w:r>
              <w:rPr>
                <w:b w:val="0"/>
              </w:rPr>
              <w:t xml:space="preserve">&amp; 18.9 </w:t>
            </w:r>
            <w:r w:rsidR="00010394" w:rsidRPr="004F3C27">
              <w:rPr>
                <w:b w:val="0"/>
              </w:rPr>
              <w:t>Mbps</w:t>
            </w:r>
            <w:r>
              <w:rPr>
                <w:b w:val="0"/>
              </w:rPr>
              <w:t xml:space="preserve"> (respectively)</w:t>
            </w:r>
          </w:p>
        </w:tc>
        <w:tc>
          <w:tcPr>
            <w:tcW w:w="877" w:type="pct"/>
          </w:tcPr>
          <w:p w:rsidR="00010394" w:rsidRPr="004F3C27" w:rsidRDefault="00010394" w:rsidP="007439AE">
            <w:pPr>
              <w:pStyle w:val="TH"/>
              <w:jc w:val="left"/>
              <w:rPr>
                <w:b w:val="0"/>
              </w:rPr>
            </w:pPr>
            <w:r w:rsidRPr="004F3C27">
              <w:rPr>
                <w:b w:val="0"/>
              </w:rPr>
              <w:t>-9 dB/K</w:t>
            </w:r>
          </w:p>
        </w:tc>
      </w:tr>
    </w:tbl>
    <w:p w:rsidR="00343BD4" w:rsidRDefault="00343BD4" w:rsidP="00343BD4">
      <w:pPr>
        <w:rPr>
          <w:highlight w:val="yellow"/>
        </w:rPr>
      </w:pPr>
    </w:p>
    <w:p w:rsidR="001B3A2E" w:rsidRDefault="001B3A2E" w:rsidP="00343BD4">
      <w:pPr>
        <w:rPr>
          <w:highlight w:val="yellow"/>
        </w:rPr>
      </w:pPr>
    </w:p>
    <w:bookmarkEnd w:id="6"/>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599" w:rsidRDefault="00AC6599" w:rsidP="000519FA">
      <w:pPr>
        <w:spacing w:after="0" w:line="240" w:lineRule="auto"/>
      </w:pPr>
      <w:r>
        <w:separator/>
      </w:r>
    </w:p>
  </w:endnote>
  <w:endnote w:type="continuationSeparator" w:id="0">
    <w:p w:rsidR="00AC6599" w:rsidRDefault="00AC659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uturaA Bk BT">
    <w:altName w:val="Raavi"/>
    <w:panose1 w:val="020B0502020204020303"/>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41308" w:rsidRDefault="00B41308">
        <w:pPr>
          <w:pStyle w:val="Pieddepage"/>
          <w:jc w:val="center"/>
        </w:pPr>
        <w:r>
          <w:fldChar w:fldCharType="begin"/>
        </w:r>
        <w:r>
          <w:instrText xml:space="preserve"> PAGE   \* MERGEFORMAT </w:instrText>
        </w:r>
        <w:r>
          <w:fldChar w:fldCharType="separate"/>
        </w:r>
        <w:r w:rsidR="00063B1A">
          <w:rPr>
            <w:noProof/>
          </w:rPr>
          <w:t>2</w:t>
        </w:r>
        <w:r>
          <w:rPr>
            <w:noProof/>
          </w:rPr>
          <w:fldChar w:fldCharType="end"/>
        </w:r>
      </w:p>
    </w:sdtContent>
  </w:sdt>
  <w:p w:rsidR="00B41308" w:rsidRDefault="00B4130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599" w:rsidRDefault="00AC6599" w:rsidP="000519FA">
      <w:pPr>
        <w:spacing w:after="0" w:line="240" w:lineRule="auto"/>
      </w:pPr>
      <w:r>
        <w:separator/>
      </w:r>
    </w:p>
  </w:footnote>
  <w:footnote w:type="continuationSeparator" w:id="0">
    <w:p w:rsidR="00AC6599" w:rsidRDefault="00AC6599"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75pt;height:33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A701892"/>
    <w:multiLevelType w:val="hybridMultilevel"/>
    <w:tmpl w:val="79DA3B5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407D"/>
    <w:multiLevelType w:val="hybridMultilevel"/>
    <w:tmpl w:val="6D2E0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FE4781"/>
    <w:multiLevelType w:val="hybridMultilevel"/>
    <w:tmpl w:val="E5E29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21E2"/>
    <w:multiLevelType w:val="hybridMultilevel"/>
    <w:tmpl w:val="48D4617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7"/>
  </w:num>
  <w:num w:numId="5">
    <w:abstractNumId w:val="15"/>
  </w:num>
  <w:num w:numId="6">
    <w:abstractNumId w:val="12"/>
  </w:num>
  <w:num w:numId="7">
    <w:abstractNumId w:val="14"/>
  </w:num>
  <w:num w:numId="8">
    <w:abstractNumId w:val="6"/>
  </w:num>
  <w:num w:numId="9">
    <w:abstractNumId w:val="11"/>
  </w:num>
  <w:num w:numId="10">
    <w:abstractNumId w:val="4"/>
  </w:num>
  <w:num w:numId="11">
    <w:abstractNumId w:val="7"/>
  </w:num>
  <w:num w:numId="12">
    <w:abstractNumId w:val="3"/>
  </w:num>
  <w:num w:numId="13">
    <w:abstractNumId w:val="9"/>
  </w:num>
  <w:num w:numId="14">
    <w:abstractNumId w:val="8"/>
  </w:num>
  <w:num w:numId="15">
    <w:abstractNumId w:val="16"/>
  </w:num>
  <w:num w:numId="16">
    <w:abstractNumId w:val="21"/>
  </w:num>
  <w:num w:numId="17">
    <w:abstractNumId w:val="20"/>
  </w:num>
  <w:num w:numId="18">
    <w:abstractNumId w:val="19"/>
  </w:num>
  <w:num w:numId="19">
    <w:abstractNumId w:val="13"/>
  </w:num>
  <w:num w:numId="20">
    <w:abstractNumId w:val="1"/>
  </w:num>
  <w:num w:numId="21">
    <w:abstractNumId w:val="5"/>
  </w:num>
  <w:num w:numId="2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394"/>
    <w:rsid w:val="00010F94"/>
    <w:rsid w:val="00017C51"/>
    <w:rsid w:val="00017D31"/>
    <w:rsid w:val="00020134"/>
    <w:rsid w:val="00020B0E"/>
    <w:rsid w:val="00021E7B"/>
    <w:rsid w:val="000222C1"/>
    <w:rsid w:val="00027C82"/>
    <w:rsid w:val="00027E68"/>
    <w:rsid w:val="00031491"/>
    <w:rsid w:val="00032967"/>
    <w:rsid w:val="000330CB"/>
    <w:rsid w:val="0003674B"/>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7BAC"/>
    <w:rsid w:val="00057C8B"/>
    <w:rsid w:val="00057E68"/>
    <w:rsid w:val="000618F1"/>
    <w:rsid w:val="00061AE4"/>
    <w:rsid w:val="0006202B"/>
    <w:rsid w:val="000639AB"/>
    <w:rsid w:val="00063B1A"/>
    <w:rsid w:val="00064757"/>
    <w:rsid w:val="000648F1"/>
    <w:rsid w:val="000654AE"/>
    <w:rsid w:val="00067BC8"/>
    <w:rsid w:val="00067C2F"/>
    <w:rsid w:val="00072A13"/>
    <w:rsid w:val="00072A55"/>
    <w:rsid w:val="000746F1"/>
    <w:rsid w:val="00074772"/>
    <w:rsid w:val="00075BA9"/>
    <w:rsid w:val="00080069"/>
    <w:rsid w:val="00080A19"/>
    <w:rsid w:val="00082A2F"/>
    <w:rsid w:val="000835B5"/>
    <w:rsid w:val="000836E2"/>
    <w:rsid w:val="000852A4"/>
    <w:rsid w:val="0009000A"/>
    <w:rsid w:val="00094199"/>
    <w:rsid w:val="00094B00"/>
    <w:rsid w:val="000971F4"/>
    <w:rsid w:val="000973EC"/>
    <w:rsid w:val="00097647"/>
    <w:rsid w:val="000A08A3"/>
    <w:rsid w:val="000A131F"/>
    <w:rsid w:val="000A16A4"/>
    <w:rsid w:val="000A18A4"/>
    <w:rsid w:val="000A1EA7"/>
    <w:rsid w:val="000A24C7"/>
    <w:rsid w:val="000A2FE5"/>
    <w:rsid w:val="000A4533"/>
    <w:rsid w:val="000A5905"/>
    <w:rsid w:val="000A5B49"/>
    <w:rsid w:val="000A7CC5"/>
    <w:rsid w:val="000B46E1"/>
    <w:rsid w:val="000B4ECA"/>
    <w:rsid w:val="000B5CBB"/>
    <w:rsid w:val="000B674A"/>
    <w:rsid w:val="000C1F38"/>
    <w:rsid w:val="000C2A54"/>
    <w:rsid w:val="000C3792"/>
    <w:rsid w:val="000C55D7"/>
    <w:rsid w:val="000C63B7"/>
    <w:rsid w:val="000C7447"/>
    <w:rsid w:val="000C790A"/>
    <w:rsid w:val="000D01FE"/>
    <w:rsid w:val="000D0D93"/>
    <w:rsid w:val="000D287C"/>
    <w:rsid w:val="000D403A"/>
    <w:rsid w:val="000D7F36"/>
    <w:rsid w:val="000E00F0"/>
    <w:rsid w:val="000E0D7C"/>
    <w:rsid w:val="000E20D5"/>
    <w:rsid w:val="000E3300"/>
    <w:rsid w:val="000E373F"/>
    <w:rsid w:val="000E3C95"/>
    <w:rsid w:val="000E6009"/>
    <w:rsid w:val="000E6A7E"/>
    <w:rsid w:val="000E79B1"/>
    <w:rsid w:val="000E7C02"/>
    <w:rsid w:val="000E7ECD"/>
    <w:rsid w:val="000E7F24"/>
    <w:rsid w:val="000F015B"/>
    <w:rsid w:val="000F025C"/>
    <w:rsid w:val="000F05B2"/>
    <w:rsid w:val="000F0C87"/>
    <w:rsid w:val="000F453E"/>
    <w:rsid w:val="000F64BD"/>
    <w:rsid w:val="001005D2"/>
    <w:rsid w:val="00100E62"/>
    <w:rsid w:val="00103493"/>
    <w:rsid w:val="00103FE5"/>
    <w:rsid w:val="001043C5"/>
    <w:rsid w:val="00105C9E"/>
    <w:rsid w:val="00105CB2"/>
    <w:rsid w:val="0010616A"/>
    <w:rsid w:val="00110759"/>
    <w:rsid w:val="0011379F"/>
    <w:rsid w:val="00116F84"/>
    <w:rsid w:val="001175C0"/>
    <w:rsid w:val="00120438"/>
    <w:rsid w:val="00122ADB"/>
    <w:rsid w:val="0012710E"/>
    <w:rsid w:val="0013288C"/>
    <w:rsid w:val="00132E99"/>
    <w:rsid w:val="001330E2"/>
    <w:rsid w:val="00140E45"/>
    <w:rsid w:val="0014153A"/>
    <w:rsid w:val="00141632"/>
    <w:rsid w:val="001418C6"/>
    <w:rsid w:val="00142E62"/>
    <w:rsid w:val="00143A37"/>
    <w:rsid w:val="00144667"/>
    <w:rsid w:val="00145B91"/>
    <w:rsid w:val="00145BF9"/>
    <w:rsid w:val="00147201"/>
    <w:rsid w:val="00147D27"/>
    <w:rsid w:val="00150804"/>
    <w:rsid w:val="00152F03"/>
    <w:rsid w:val="00154607"/>
    <w:rsid w:val="00155141"/>
    <w:rsid w:val="001557C1"/>
    <w:rsid w:val="00155853"/>
    <w:rsid w:val="00157986"/>
    <w:rsid w:val="00160717"/>
    <w:rsid w:val="001619F2"/>
    <w:rsid w:val="001645C2"/>
    <w:rsid w:val="00166CA6"/>
    <w:rsid w:val="00170442"/>
    <w:rsid w:val="001712ED"/>
    <w:rsid w:val="00171DDF"/>
    <w:rsid w:val="00171F43"/>
    <w:rsid w:val="001755B9"/>
    <w:rsid w:val="00183472"/>
    <w:rsid w:val="001840DF"/>
    <w:rsid w:val="00184579"/>
    <w:rsid w:val="0018472F"/>
    <w:rsid w:val="00187C6F"/>
    <w:rsid w:val="00192931"/>
    <w:rsid w:val="00192935"/>
    <w:rsid w:val="00193810"/>
    <w:rsid w:val="0019555E"/>
    <w:rsid w:val="00197E0B"/>
    <w:rsid w:val="001A0F58"/>
    <w:rsid w:val="001A4BC4"/>
    <w:rsid w:val="001A5D61"/>
    <w:rsid w:val="001A6D9F"/>
    <w:rsid w:val="001B0E8E"/>
    <w:rsid w:val="001B15D0"/>
    <w:rsid w:val="001B1807"/>
    <w:rsid w:val="001B20D7"/>
    <w:rsid w:val="001B2A70"/>
    <w:rsid w:val="001B2C43"/>
    <w:rsid w:val="001B30BA"/>
    <w:rsid w:val="001B391C"/>
    <w:rsid w:val="001B3A2E"/>
    <w:rsid w:val="001B3F85"/>
    <w:rsid w:val="001B53EC"/>
    <w:rsid w:val="001B756A"/>
    <w:rsid w:val="001C4622"/>
    <w:rsid w:val="001C4AE5"/>
    <w:rsid w:val="001C66D9"/>
    <w:rsid w:val="001C7E39"/>
    <w:rsid w:val="001D1214"/>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E78F8"/>
    <w:rsid w:val="001F0323"/>
    <w:rsid w:val="001F46A7"/>
    <w:rsid w:val="001F5BEE"/>
    <w:rsid w:val="0020061D"/>
    <w:rsid w:val="002017E3"/>
    <w:rsid w:val="00202FFE"/>
    <w:rsid w:val="00206E46"/>
    <w:rsid w:val="002071E5"/>
    <w:rsid w:val="00207228"/>
    <w:rsid w:val="00211821"/>
    <w:rsid w:val="00214F4F"/>
    <w:rsid w:val="00214F5C"/>
    <w:rsid w:val="0021618C"/>
    <w:rsid w:val="002176CB"/>
    <w:rsid w:val="00222ECE"/>
    <w:rsid w:val="002230A8"/>
    <w:rsid w:val="0022358B"/>
    <w:rsid w:val="00224B69"/>
    <w:rsid w:val="00225856"/>
    <w:rsid w:val="0022777D"/>
    <w:rsid w:val="00230F4E"/>
    <w:rsid w:val="00231623"/>
    <w:rsid w:val="00231EB5"/>
    <w:rsid w:val="00232E53"/>
    <w:rsid w:val="00232F1F"/>
    <w:rsid w:val="00234E92"/>
    <w:rsid w:val="0023580A"/>
    <w:rsid w:val="00235B85"/>
    <w:rsid w:val="0023711F"/>
    <w:rsid w:val="0024311D"/>
    <w:rsid w:val="0024363B"/>
    <w:rsid w:val="00243E1C"/>
    <w:rsid w:val="002462B0"/>
    <w:rsid w:val="00246B00"/>
    <w:rsid w:val="00252734"/>
    <w:rsid w:val="00253223"/>
    <w:rsid w:val="00253FFC"/>
    <w:rsid w:val="002547A7"/>
    <w:rsid w:val="00254B74"/>
    <w:rsid w:val="002554AD"/>
    <w:rsid w:val="002557DB"/>
    <w:rsid w:val="00256786"/>
    <w:rsid w:val="002623FA"/>
    <w:rsid w:val="00264714"/>
    <w:rsid w:val="00264C75"/>
    <w:rsid w:val="002653D0"/>
    <w:rsid w:val="00266846"/>
    <w:rsid w:val="00267624"/>
    <w:rsid w:val="00270059"/>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3255"/>
    <w:rsid w:val="002A5488"/>
    <w:rsid w:val="002A5509"/>
    <w:rsid w:val="002B0B4B"/>
    <w:rsid w:val="002B212C"/>
    <w:rsid w:val="002B3797"/>
    <w:rsid w:val="002B3BAC"/>
    <w:rsid w:val="002B3F41"/>
    <w:rsid w:val="002B4623"/>
    <w:rsid w:val="002B486D"/>
    <w:rsid w:val="002B4A5B"/>
    <w:rsid w:val="002B5306"/>
    <w:rsid w:val="002B7F31"/>
    <w:rsid w:val="002C07BC"/>
    <w:rsid w:val="002C08CE"/>
    <w:rsid w:val="002C1862"/>
    <w:rsid w:val="002C324E"/>
    <w:rsid w:val="002C36A1"/>
    <w:rsid w:val="002C4D5E"/>
    <w:rsid w:val="002D15A4"/>
    <w:rsid w:val="002D24D0"/>
    <w:rsid w:val="002D293F"/>
    <w:rsid w:val="002D3D84"/>
    <w:rsid w:val="002D4378"/>
    <w:rsid w:val="002D4B66"/>
    <w:rsid w:val="002D6E8E"/>
    <w:rsid w:val="002D7D9F"/>
    <w:rsid w:val="002E1513"/>
    <w:rsid w:val="002E389D"/>
    <w:rsid w:val="002E4FBF"/>
    <w:rsid w:val="002E684A"/>
    <w:rsid w:val="002E6CCF"/>
    <w:rsid w:val="002E7049"/>
    <w:rsid w:val="002F2BBC"/>
    <w:rsid w:val="002F56DC"/>
    <w:rsid w:val="002F64BF"/>
    <w:rsid w:val="00300C6E"/>
    <w:rsid w:val="00303ED4"/>
    <w:rsid w:val="0030524E"/>
    <w:rsid w:val="003073BF"/>
    <w:rsid w:val="003074EF"/>
    <w:rsid w:val="0031037D"/>
    <w:rsid w:val="0031260B"/>
    <w:rsid w:val="00313E04"/>
    <w:rsid w:val="00314AF9"/>
    <w:rsid w:val="00314F16"/>
    <w:rsid w:val="0031678A"/>
    <w:rsid w:val="00316E65"/>
    <w:rsid w:val="00321571"/>
    <w:rsid w:val="00323CFD"/>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D29"/>
    <w:rsid w:val="00343E11"/>
    <w:rsid w:val="003450C7"/>
    <w:rsid w:val="00346842"/>
    <w:rsid w:val="00347A04"/>
    <w:rsid w:val="00347D69"/>
    <w:rsid w:val="0035022C"/>
    <w:rsid w:val="00350E14"/>
    <w:rsid w:val="00353680"/>
    <w:rsid w:val="0035455A"/>
    <w:rsid w:val="00355F08"/>
    <w:rsid w:val="00356DBF"/>
    <w:rsid w:val="0035776E"/>
    <w:rsid w:val="00360C68"/>
    <w:rsid w:val="00362B48"/>
    <w:rsid w:val="003636EE"/>
    <w:rsid w:val="003637F6"/>
    <w:rsid w:val="00363FDF"/>
    <w:rsid w:val="003645D3"/>
    <w:rsid w:val="00364728"/>
    <w:rsid w:val="00364CD5"/>
    <w:rsid w:val="00365D0B"/>
    <w:rsid w:val="00365FC7"/>
    <w:rsid w:val="003673CC"/>
    <w:rsid w:val="0036758B"/>
    <w:rsid w:val="00370556"/>
    <w:rsid w:val="00373250"/>
    <w:rsid w:val="00373EAF"/>
    <w:rsid w:val="00373FE4"/>
    <w:rsid w:val="0037437D"/>
    <w:rsid w:val="00375407"/>
    <w:rsid w:val="0037598E"/>
    <w:rsid w:val="0037633E"/>
    <w:rsid w:val="0037679B"/>
    <w:rsid w:val="00377EEF"/>
    <w:rsid w:val="00377F40"/>
    <w:rsid w:val="00380169"/>
    <w:rsid w:val="003810A3"/>
    <w:rsid w:val="003843B5"/>
    <w:rsid w:val="00384424"/>
    <w:rsid w:val="00384788"/>
    <w:rsid w:val="0039081F"/>
    <w:rsid w:val="0039106B"/>
    <w:rsid w:val="00391CDC"/>
    <w:rsid w:val="00392353"/>
    <w:rsid w:val="0039273B"/>
    <w:rsid w:val="003939D2"/>
    <w:rsid w:val="00393BDE"/>
    <w:rsid w:val="00395813"/>
    <w:rsid w:val="00395995"/>
    <w:rsid w:val="00396DE0"/>
    <w:rsid w:val="003A0A6D"/>
    <w:rsid w:val="003A29CC"/>
    <w:rsid w:val="003A32FD"/>
    <w:rsid w:val="003A3307"/>
    <w:rsid w:val="003A3F95"/>
    <w:rsid w:val="003A6837"/>
    <w:rsid w:val="003A77AC"/>
    <w:rsid w:val="003B1C92"/>
    <w:rsid w:val="003B47A7"/>
    <w:rsid w:val="003B5995"/>
    <w:rsid w:val="003B69F3"/>
    <w:rsid w:val="003B7EFF"/>
    <w:rsid w:val="003C0B0D"/>
    <w:rsid w:val="003C112E"/>
    <w:rsid w:val="003C3CCE"/>
    <w:rsid w:val="003C61F5"/>
    <w:rsid w:val="003C6C36"/>
    <w:rsid w:val="003D2EA5"/>
    <w:rsid w:val="003D467F"/>
    <w:rsid w:val="003D59C4"/>
    <w:rsid w:val="003D5B1B"/>
    <w:rsid w:val="003D5E0A"/>
    <w:rsid w:val="003D6EAE"/>
    <w:rsid w:val="003D7128"/>
    <w:rsid w:val="003D7F2C"/>
    <w:rsid w:val="003E4054"/>
    <w:rsid w:val="003E7A77"/>
    <w:rsid w:val="003F0213"/>
    <w:rsid w:val="003F0948"/>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E0F"/>
    <w:rsid w:val="00415612"/>
    <w:rsid w:val="004164A2"/>
    <w:rsid w:val="00420E1D"/>
    <w:rsid w:val="00421515"/>
    <w:rsid w:val="004226D5"/>
    <w:rsid w:val="00423EF3"/>
    <w:rsid w:val="004246FC"/>
    <w:rsid w:val="004249AE"/>
    <w:rsid w:val="004252B9"/>
    <w:rsid w:val="0042587B"/>
    <w:rsid w:val="00427143"/>
    <w:rsid w:val="004277D7"/>
    <w:rsid w:val="00427F23"/>
    <w:rsid w:val="00430D3F"/>
    <w:rsid w:val="00431057"/>
    <w:rsid w:val="00431FAC"/>
    <w:rsid w:val="00433330"/>
    <w:rsid w:val="004348D2"/>
    <w:rsid w:val="00435ABB"/>
    <w:rsid w:val="00437422"/>
    <w:rsid w:val="004401EA"/>
    <w:rsid w:val="00442A44"/>
    <w:rsid w:val="00444191"/>
    <w:rsid w:val="00445C55"/>
    <w:rsid w:val="0045439F"/>
    <w:rsid w:val="00454AE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6BC2"/>
    <w:rsid w:val="004775CD"/>
    <w:rsid w:val="00477C04"/>
    <w:rsid w:val="00481818"/>
    <w:rsid w:val="004819EB"/>
    <w:rsid w:val="00484AF8"/>
    <w:rsid w:val="0049037E"/>
    <w:rsid w:val="004910C5"/>
    <w:rsid w:val="00491475"/>
    <w:rsid w:val="00491B2F"/>
    <w:rsid w:val="00492CF5"/>
    <w:rsid w:val="004935FF"/>
    <w:rsid w:val="00493C1E"/>
    <w:rsid w:val="004958CC"/>
    <w:rsid w:val="00495D6A"/>
    <w:rsid w:val="004974B9"/>
    <w:rsid w:val="004A1366"/>
    <w:rsid w:val="004A1F28"/>
    <w:rsid w:val="004B0CDA"/>
    <w:rsid w:val="004B32B2"/>
    <w:rsid w:val="004B39C3"/>
    <w:rsid w:val="004B591B"/>
    <w:rsid w:val="004B7836"/>
    <w:rsid w:val="004C07C4"/>
    <w:rsid w:val="004C0E19"/>
    <w:rsid w:val="004C1B9C"/>
    <w:rsid w:val="004C2605"/>
    <w:rsid w:val="004C327F"/>
    <w:rsid w:val="004C338C"/>
    <w:rsid w:val="004C3D6B"/>
    <w:rsid w:val="004C566A"/>
    <w:rsid w:val="004C5F6D"/>
    <w:rsid w:val="004D4273"/>
    <w:rsid w:val="004D5A4C"/>
    <w:rsid w:val="004D7B11"/>
    <w:rsid w:val="004E1769"/>
    <w:rsid w:val="004E17DA"/>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581E"/>
    <w:rsid w:val="0050678E"/>
    <w:rsid w:val="00507124"/>
    <w:rsid w:val="00507C81"/>
    <w:rsid w:val="00511654"/>
    <w:rsid w:val="00511FAE"/>
    <w:rsid w:val="0051272B"/>
    <w:rsid w:val="00512BFD"/>
    <w:rsid w:val="00513839"/>
    <w:rsid w:val="00515A3F"/>
    <w:rsid w:val="00515E12"/>
    <w:rsid w:val="00517B60"/>
    <w:rsid w:val="00522C8F"/>
    <w:rsid w:val="0052775E"/>
    <w:rsid w:val="005300CD"/>
    <w:rsid w:val="00530DCF"/>
    <w:rsid w:val="00531EE8"/>
    <w:rsid w:val="0053790E"/>
    <w:rsid w:val="005410D8"/>
    <w:rsid w:val="00542B7A"/>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65E80"/>
    <w:rsid w:val="00576EE2"/>
    <w:rsid w:val="00580250"/>
    <w:rsid w:val="0058246B"/>
    <w:rsid w:val="0058372F"/>
    <w:rsid w:val="00584949"/>
    <w:rsid w:val="00585B04"/>
    <w:rsid w:val="005902A7"/>
    <w:rsid w:val="00591449"/>
    <w:rsid w:val="00591F38"/>
    <w:rsid w:val="0059716A"/>
    <w:rsid w:val="005974F8"/>
    <w:rsid w:val="00597D9B"/>
    <w:rsid w:val="005A32C5"/>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91E"/>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04AE"/>
    <w:rsid w:val="006114EE"/>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47BBF"/>
    <w:rsid w:val="00651485"/>
    <w:rsid w:val="00651994"/>
    <w:rsid w:val="00652B3E"/>
    <w:rsid w:val="006535DB"/>
    <w:rsid w:val="00654FBC"/>
    <w:rsid w:val="00655C73"/>
    <w:rsid w:val="0065791E"/>
    <w:rsid w:val="00657F9E"/>
    <w:rsid w:val="00660E09"/>
    <w:rsid w:val="006618FA"/>
    <w:rsid w:val="00661E40"/>
    <w:rsid w:val="006627CC"/>
    <w:rsid w:val="00664BA3"/>
    <w:rsid w:val="006664CD"/>
    <w:rsid w:val="006705E3"/>
    <w:rsid w:val="00672217"/>
    <w:rsid w:val="006801C5"/>
    <w:rsid w:val="00680649"/>
    <w:rsid w:val="00680B57"/>
    <w:rsid w:val="00681648"/>
    <w:rsid w:val="00681E8B"/>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434A"/>
    <w:rsid w:val="006B5F83"/>
    <w:rsid w:val="006C2F79"/>
    <w:rsid w:val="006C3EFA"/>
    <w:rsid w:val="006C4B17"/>
    <w:rsid w:val="006C501B"/>
    <w:rsid w:val="006C557B"/>
    <w:rsid w:val="006D06E3"/>
    <w:rsid w:val="006D32E6"/>
    <w:rsid w:val="006D4EA4"/>
    <w:rsid w:val="006D54AF"/>
    <w:rsid w:val="006D6EEE"/>
    <w:rsid w:val="006D7BD2"/>
    <w:rsid w:val="006E024C"/>
    <w:rsid w:val="006E1605"/>
    <w:rsid w:val="006E435D"/>
    <w:rsid w:val="006E6C31"/>
    <w:rsid w:val="006E6FF0"/>
    <w:rsid w:val="006F1B31"/>
    <w:rsid w:val="007007C2"/>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8D2"/>
    <w:rsid w:val="00723CA1"/>
    <w:rsid w:val="0072444E"/>
    <w:rsid w:val="00724FE9"/>
    <w:rsid w:val="007252BF"/>
    <w:rsid w:val="007258E0"/>
    <w:rsid w:val="0073019A"/>
    <w:rsid w:val="00732A64"/>
    <w:rsid w:val="007334DD"/>
    <w:rsid w:val="00733D31"/>
    <w:rsid w:val="00734C2A"/>
    <w:rsid w:val="00734E52"/>
    <w:rsid w:val="0073591F"/>
    <w:rsid w:val="007373D9"/>
    <w:rsid w:val="00740EA0"/>
    <w:rsid w:val="00741952"/>
    <w:rsid w:val="007420D2"/>
    <w:rsid w:val="007439AE"/>
    <w:rsid w:val="00743B9B"/>
    <w:rsid w:val="00743DAB"/>
    <w:rsid w:val="00744528"/>
    <w:rsid w:val="00745251"/>
    <w:rsid w:val="007455BE"/>
    <w:rsid w:val="00745836"/>
    <w:rsid w:val="007462BF"/>
    <w:rsid w:val="00746BCC"/>
    <w:rsid w:val="00751161"/>
    <w:rsid w:val="00752017"/>
    <w:rsid w:val="00752BA4"/>
    <w:rsid w:val="00753000"/>
    <w:rsid w:val="00753519"/>
    <w:rsid w:val="00757CDB"/>
    <w:rsid w:val="00761312"/>
    <w:rsid w:val="00761EAA"/>
    <w:rsid w:val="007629C1"/>
    <w:rsid w:val="00763492"/>
    <w:rsid w:val="00765812"/>
    <w:rsid w:val="00765D60"/>
    <w:rsid w:val="00767BF8"/>
    <w:rsid w:val="00767F3F"/>
    <w:rsid w:val="00770025"/>
    <w:rsid w:val="00773CEE"/>
    <w:rsid w:val="0077521F"/>
    <w:rsid w:val="007762C7"/>
    <w:rsid w:val="00777A45"/>
    <w:rsid w:val="00777B6F"/>
    <w:rsid w:val="00777C69"/>
    <w:rsid w:val="00777F72"/>
    <w:rsid w:val="00780A6E"/>
    <w:rsid w:val="007825AF"/>
    <w:rsid w:val="00785DF1"/>
    <w:rsid w:val="00785E83"/>
    <w:rsid w:val="007861DF"/>
    <w:rsid w:val="0079207A"/>
    <w:rsid w:val="00796F4A"/>
    <w:rsid w:val="00797A8C"/>
    <w:rsid w:val="007A040E"/>
    <w:rsid w:val="007A0C2D"/>
    <w:rsid w:val="007A1AA8"/>
    <w:rsid w:val="007A31D8"/>
    <w:rsid w:val="007A4075"/>
    <w:rsid w:val="007A6629"/>
    <w:rsid w:val="007A73DD"/>
    <w:rsid w:val="007B0187"/>
    <w:rsid w:val="007B02FF"/>
    <w:rsid w:val="007B3ACC"/>
    <w:rsid w:val="007B5680"/>
    <w:rsid w:val="007B63A4"/>
    <w:rsid w:val="007B6675"/>
    <w:rsid w:val="007B7230"/>
    <w:rsid w:val="007B774A"/>
    <w:rsid w:val="007C0911"/>
    <w:rsid w:val="007C1F63"/>
    <w:rsid w:val="007C23CF"/>
    <w:rsid w:val="007C3153"/>
    <w:rsid w:val="007C34B4"/>
    <w:rsid w:val="007C3C38"/>
    <w:rsid w:val="007C47A6"/>
    <w:rsid w:val="007C70C7"/>
    <w:rsid w:val="007C715E"/>
    <w:rsid w:val="007D26A3"/>
    <w:rsid w:val="007D26FE"/>
    <w:rsid w:val="007D3218"/>
    <w:rsid w:val="007D60BF"/>
    <w:rsid w:val="007D75FC"/>
    <w:rsid w:val="007D7E09"/>
    <w:rsid w:val="007E1850"/>
    <w:rsid w:val="007E1971"/>
    <w:rsid w:val="007E259B"/>
    <w:rsid w:val="007E34A3"/>
    <w:rsid w:val="007E3753"/>
    <w:rsid w:val="007E46B1"/>
    <w:rsid w:val="007F06D6"/>
    <w:rsid w:val="007F1EF2"/>
    <w:rsid w:val="007F294D"/>
    <w:rsid w:val="007F4055"/>
    <w:rsid w:val="007F443B"/>
    <w:rsid w:val="007F62D3"/>
    <w:rsid w:val="007F7F9A"/>
    <w:rsid w:val="008001D2"/>
    <w:rsid w:val="00802677"/>
    <w:rsid w:val="00802DBE"/>
    <w:rsid w:val="008043ED"/>
    <w:rsid w:val="00804BC6"/>
    <w:rsid w:val="00805BB3"/>
    <w:rsid w:val="00806492"/>
    <w:rsid w:val="00807036"/>
    <w:rsid w:val="008075A7"/>
    <w:rsid w:val="00807BB9"/>
    <w:rsid w:val="00807BDA"/>
    <w:rsid w:val="00812005"/>
    <w:rsid w:val="00812754"/>
    <w:rsid w:val="00814419"/>
    <w:rsid w:val="00816066"/>
    <w:rsid w:val="00816723"/>
    <w:rsid w:val="008206F4"/>
    <w:rsid w:val="00820F77"/>
    <w:rsid w:val="00821C15"/>
    <w:rsid w:val="00822C4E"/>
    <w:rsid w:val="008230F0"/>
    <w:rsid w:val="0082354D"/>
    <w:rsid w:val="00823AA8"/>
    <w:rsid w:val="008268FE"/>
    <w:rsid w:val="00830906"/>
    <w:rsid w:val="00831769"/>
    <w:rsid w:val="00831F89"/>
    <w:rsid w:val="008344EF"/>
    <w:rsid w:val="0083523E"/>
    <w:rsid w:val="008369A7"/>
    <w:rsid w:val="00836A46"/>
    <w:rsid w:val="008415D9"/>
    <w:rsid w:val="008419A2"/>
    <w:rsid w:val="00842489"/>
    <w:rsid w:val="0084424F"/>
    <w:rsid w:val="008447FA"/>
    <w:rsid w:val="00844B27"/>
    <w:rsid w:val="00844EAD"/>
    <w:rsid w:val="0084609F"/>
    <w:rsid w:val="008466E6"/>
    <w:rsid w:val="008475D3"/>
    <w:rsid w:val="00851A74"/>
    <w:rsid w:val="0085233C"/>
    <w:rsid w:val="008530C4"/>
    <w:rsid w:val="008540E0"/>
    <w:rsid w:val="008556D7"/>
    <w:rsid w:val="00861F1A"/>
    <w:rsid w:val="008620EC"/>
    <w:rsid w:val="00862CC3"/>
    <w:rsid w:val="00864189"/>
    <w:rsid w:val="0086464C"/>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576"/>
    <w:rsid w:val="008927A4"/>
    <w:rsid w:val="00892AE4"/>
    <w:rsid w:val="00894C2D"/>
    <w:rsid w:val="008964B6"/>
    <w:rsid w:val="008964D6"/>
    <w:rsid w:val="00896D19"/>
    <w:rsid w:val="00897B3B"/>
    <w:rsid w:val="008A2170"/>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0D85"/>
    <w:rsid w:val="008E1265"/>
    <w:rsid w:val="008E2191"/>
    <w:rsid w:val="008E222E"/>
    <w:rsid w:val="008E33C1"/>
    <w:rsid w:val="008E3B56"/>
    <w:rsid w:val="008E4199"/>
    <w:rsid w:val="008E4A26"/>
    <w:rsid w:val="008E4FCC"/>
    <w:rsid w:val="008E6B9F"/>
    <w:rsid w:val="008E6BEC"/>
    <w:rsid w:val="008F0DCD"/>
    <w:rsid w:val="008F3304"/>
    <w:rsid w:val="008F4FE4"/>
    <w:rsid w:val="008F7D0F"/>
    <w:rsid w:val="008F7D83"/>
    <w:rsid w:val="008F7FBF"/>
    <w:rsid w:val="00900CD5"/>
    <w:rsid w:val="00903E53"/>
    <w:rsid w:val="009064F7"/>
    <w:rsid w:val="0091016F"/>
    <w:rsid w:val="00911ADB"/>
    <w:rsid w:val="009137CF"/>
    <w:rsid w:val="009137EF"/>
    <w:rsid w:val="0091668C"/>
    <w:rsid w:val="009169B8"/>
    <w:rsid w:val="00917303"/>
    <w:rsid w:val="00917F45"/>
    <w:rsid w:val="0092132D"/>
    <w:rsid w:val="00923FE2"/>
    <w:rsid w:val="00924214"/>
    <w:rsid w:val="00924280"/>
    <w:rsid w:val="0092536C"/>
    <w:rsid w:val="009352EF"/>
    <w:rsid w:val="009362AE"/>
    <w:rsid w:val="00940C63"/>
    <w:rsid w:val="0094130F"/>
    <w:rsid w:val="00943341"/>
    <w:rsid w:val="00943363"/>
    <w:rsid w:val="00944949"/>
    <w:rsid w:val="00945AF4"/>
    <w:rsid w:val="009463E0"/>
    <w:rsid w:val="00946973"/>
    <w:rsid w:val="009502F0"/>
    <w:rsid w:val="00954E72"/>
    <w:rsid w:val="00955E54"/>
    <w:rsid w:val="00956142"/>
    <w:rsid w:val="00956DC8"/>
    <w:rsid w:val="00957318"/>
    <w:rsid w:val="0096122A"/>
    <w:rsid w:val="00962155"/>
    <w:rsid w:val="00963F54"/>
    <w:rsid w:val="009649EF"/>
    <w:rsid w:val="00964FBD"/>
    <w:rsid w:val="00965132"/>
    <w:rsid w:val="0096544E"/>
    <w:rsid w:val="009658C5"/>
    <w:rsid w:val="00967373"/>
    <w:rsid w:val="009678C8"/>
    <w:rsid w:val="00967F52"/>
    <w:rsid w:val="00967F85"/>
    <w:rsid w:val="00971110"/>
    <w:rsid w:val="009715C1"/>
    <w:rsid w:val="0097359C"/>
    <w:rsid w:val="00973659"/>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4D40"/>
    <w:rsid w:val="009A4FFA"/>
    <w:rsid w:val="009A5AEE"/>
    <w:rsid w:val="009A661A"/>
    <w:rsid w:val="009A7DF6"/>
    <w:rsid w:val="009B0909"/>
    <w:rsid w:val="009B1929"/>
    <w:rsid w:val="009B5CF4"/>
    <w:rsid w:val="009B6B19"/>
    <w:rsid w:val="009C1263"/>
    <w:rsid w:val="009C1E1D"/>
    <w:rsid w:val="009C4005"/>
    <w:rsid w:val="009C4F69"/>
    <w:rsid w:val="009C7896"/>
    <w:rsid w:val="009D27F4"/>
    <w:rsid w:val="009D2998"/>
    <w:rsid w:val="009D3A95"/>
    <w:rsid w:val="009D49BC"/>
    <w:rsid w:val="009D4F54"/>
    <w:rsid w:val="009D6314"/>
    <w:rsid w:val="009D7582"/>
    <w:rsid w:val="009E0146"/>
    <w:rsid w:val="009E1CE5"/>
    <w:rsid w:val="009E2747"/>
    <w:rsid w:val="009E3446"/>
    <w:rsid w:val="009E448C"/>
    <w:rsid w:val="009E5409"/>
    <w:rsid w:val="009F110A"/>
    <w:rsid w:val="009F151D"/>
    <w:rsid w:val="009F1D9C"/>
    <w:rsid w:val="009F1F01"/>
    <w:rsid w:val="009F320F"/>
    <w:rsid w:val="009F371F"/>
    <w:rsid w:val="009F56DA"/>
    <w:rsid w:val="009F5955"/>
    <w:rsid w:val="009F6F44"/>
    <w:rsid w:val="009F7543"/>
    <w:rsid w:val="00A01615"/>
    <w:rsid w:val="00A0447C"/>
    <w:rsid w:val="00A0583E"/>
    <w:rsid w:val="00A05DF0"/>
    <w:rsid w:val="00A0617C"/>
    <w:rsid w:val="00A10425"/>
    <w:rsid w:val="00A1549F"/>
    <w:rsid w:val="00A15D51"/>
    <w:rsid w:val="00A1626F"/>
    <w:rsid w:val="00A16970"/>
    <w:rsid w:val="00A16D4B"/>
    <w:rsid w:val="00A16DF0"/>
    <w:rsid w:val="00A201FA"/>
    <w:rsid w:val="00A20C90"/>
    <w:rsid w:val="00A21AD7"/>
    <w:rsid w:val="00A234F8"/>
    <w:rsid w:val="00A23F15"/>
    <w:rsid w:val="00A24B52"/>
    <w:rsid w:val="00A25558"/>
    <w:rsid w:val="00A26016"/>
    <w:rsid w:val="00A26D8E"/>
    <w:rsid w:val="00A26DF2"/>
    <w:rsid w:val="00A415B6"/>
    <w:rsid w:val="00A43065"/>
    <w:rsid w:val="00A43780"/>
    <w:rsid w:val="00A45459"/>
    <w:rsid w:val="00A45C29"/>
    <w:rsid w:val="00A45C80"/>
    <w:rsid w:val="00A4633B"/>
    <w:rsid w:val="00A4783D"/>
    <w:rsid w:val="00A5125D"/>
    <w:rsid w:val="00A52893"/>
    <w:rsid w:val="00A54F44"/>
    <w:rsid w:val="00A57C76"/>
    <w:rsid w:val="00A57CE0"/>
    <w:rsid w:val="00A61242"/>
    <w:rsid w:val="00A61E44"/>
    <w:rsid w:val="00A630E7"/>
    <w:rsid w:val="00A643AD"/>
    <w:rsid w:val="00A6478F"/>
    <w:rsid w:val="00A657C7"/>
    <w:rsid w:val="00A67111"/>
    <w:rsid w:val="00A7292C"/>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41BE"/>
    <w:rsid w:val="00A97255"/>
    <w:rsid w:val="00AA0D5F"/>
    <w:rsid w:val="00AA5AE5"/>
    <w:rsid w:val="00AA6562"/>
    <w:rsid w:val="00AA68EC"/>
    <w:rsid w:val="00AA7286"/>
    <w:rsid w:val="00AA798E"/>
    <w:rsid w:val="00AB3581"/>
    <w:rsid w:val="00AB474C"/>
    <w:rsid w:val="00AB5917"/>
    <w:rsid w:val="00AB7C79"/>
    <w:rsid w:val="00AC0C5D"/>
    <w:rsid w:val="00AC11E5"/>
    <w:rsid w:val="00AC215C"/>
    <w:rsid w:val="00AC286D"/>
    <w:rsid w:val="00AC384B"/>
    <w:rsid w:val="00AC4488"/>
    <w:rsid w:val="00AC6599"/>
    <w:rsid w:val="00AC7F1A"/>
    <w:rsid w:val="00AC7FBC"/>
    <w:rsid w:val="00AD179E"/>
    <w:rsid w:val="00AD20DE"/>
    <w:rsid w:val="00AD411B"/>
    <w:rsid w:val="00AD4AC4"/>
    <w:rsid w:val="00AD6E30"/>
    <w:rsid w:val="00AD758A"/>
    <w:rsid w:val="00AD7C91"/>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7CD"/>
    <w:rsid w:val="00B11E57"/>
    <w:rsid w:val="00B12D71"/>
    <w:rsid w:val="00B1454B"/>
    <w:rsid w:val="00B147E9"/>
    <w:rsid w:val="00B1522B"/>
    <w:rsid w:val="00B17E7A"/>
    <w:rsid w:val="00B205A1"/>
    <w:rsid w:val="00B2070D"/>
    <w:rsid w:val="00B20A32"/>
    <w:rsid w:val="00B2115C"/>
    <w:rsid w:val="00B21244"/>
    <w:rsid w:val="00B21EE5"/>
    <w:rsid w:val="00B2320A"/>
    <w:rsid w:val="00B23A01"/>
    <w:rsid w:val="00B24BBE"/>
    <w:rsid w:val="00B26D41"/>
    <w:rsid w:val="00B27B6A"/>
    <w:rsid w:val="00B31690"/>
    <w:rsid w:val="00B33A02"/>
    <w:rsid w:val="00B346E7"/>
    <w:rsid w:val="00B349F6"/>
    <w:rsid w:val="00B351AE"/>
    <w:rsid w:val="00B35597"/>
    <w:rsid w:val="00B364FE"/>
    <w:rsid w:val="00B36996"/>
    <w:rsid w:val="00B4001E"/>
    <w:rsid w:val="00B40176"/>
    <w:rsid w:val="00B40197"/>
    <w:rsid w:val="00B40980"/>
    <w:rsid w:val="00B4111B"/>
    <w:rsid w:val="00B412DE"/>
    <w:rsid w:val="00B41308"/>
    <w:rsid w:val="00B415A8"/>
    <w:rsid w:val="00B45124"/>
    <w:rsid w:val="00B45ED9"/>
    <w:rsid w:val="00B46E53"/>
    <w:rsid w:val="00B47643"/>
    <w:rsid w:val="00B50510"/>
    <w:rsid w:val="00B5206A"/>
    <w:rsid w:val="00B5221A"/>
    <w:rsid w:val="00B54D83"/>
    <w:rsid w:val="00B54EA3"/>
    <w:rsid w:val="00B5613C"/>
    <w:rsid w:val="00B56CD9"/>
    <w:rsid w:val="00B57848"/>
    <w:rsid w:val="00B600B1"/>
    <w:rsid w:val="00B61BFF"/>
    <w:rsid w:val="00B6217B"/>
    <w:rsid w:val="00B640CF"/>
    <w:rsid w:val="00B707A7"/>
    <w:rsid w:val="00B72D75"/>
    <w:rsid w:val="00B72DF0"/>
    <w:rsid w:val="00B740D5"/>
    <w:rsid w:val="00B75A23"/>
    <w:rsid w:val="00B77286"/>
    <w:rsid w:val="00B774AB"/>
    <w:rsid w:val="00B77845"/>
    <w:rsid w:val="00B8023E"/>
    <w:rsid w:val="00B82E90"/>
    <w:rsid w:val="00B87EFA"/>
    <w:rsid w:val="00B90750"/>
    <w:rsid w:val="00B92C4B"/>
    <w:rsid w:val="00B94A25"/>
    <w:rsid w:val="00B9503E"/>
    <w:rsid w:val="00B95591"/>
    <w:rsid w:val="00B95E05"/>
    <w:rsid w:val="00BA02FA"/>
    <w:rsid w:val="00BA02FD"/>
    <w:rsid w:val="00BA0754"/>
    <w:rsid w:val="00BA10F7"/>
    <w:rsid w:val="00BA250E"/>
    <w:rsid w:val="00BA52D2"/>
    <w:rsid w:val="00BB2868"/>
    <w:rsid w:val="00BB588D"/>
    <w:rsid w:val="00BB58E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63C"/>
    <w:rsid w:val="00BE08F1"/>
    <w:rsid w:val="00BE11CD"/>
    <w:rsid w:val="00BE1B0B"/>
    <w:rsid w:val="00BE1EC4"/>
    <w:rsid w:val="00BE5CC3"/>
    <w:rsid w:val="00BE5E1B"/>
    <w:rsid w:val="00BE6BB8"/>
    <w:rsid w:val="00BE7AB5"/>
    <w:rsid w:val="00BE7CC7"/>
    <w:rsid w:val="00BF167D"/>
    <w:rsid w:val="00BF438D"/>
    <w:rsid w:val="00BF4C79"/>
    <w:rsid w:val="00BF5315"/>
    <w:rsid w:val="00BF545F"/>
    <w:rsid w:val="00BF550E"/>
    <w:rsid w:val="00BF57BA"/>
    <w:rsid w:val="00BF7226"/>
    <w:rsid w:val="00C0205C"/>
    <w:rsid w:val="00C03705"/>
    <w:rsid w:val="00C03B2C"/>
    <w:rsid w:val="00C03C52"/>
    <w:rsid w:val="00C04A6C"/>
    <w:rsid w:val="00C05381"/>
    <w:rsid w:val="00C05511"/>
    <w:rsid w:val="00C06575"/>
    <w:rsid w:val="00C10525"/>
    <w:rsid w:val="00C114ED"/>
    <w:rsid w:val="00C150D0"/>
    <w:rsid w:val="00C2299A"/>
    <w:rsid w:val="00C240C4"/>
    <w:rsid w:val="00C2446A"/>
    <w:rsid w:val="00C248AB"/>
    <w:rsid w:val="00C25330"/>
    <w:rsid w:val="00C254BC"/>
    <w:rsid w:val="00C26631"/>
    <w:rsid w:val="00C26BA2"/>
    <w:rsid w:val="00C27E0C"/>
    <w:rsid w:val="00C31501"/>
    <w:rsid w:val="00C32840"/>
    <w:rsid w:val="00C34063"/>
    <w:rsid w:val="00C351F0"/>
    <w:rsid w:val="00C3529B"/>
    <w:rsid w:val="00C3774E"/>
    <w:rsid w:val="00C43A40"/>
    <w:rsid w:val="00C44017"/>
    <w:rsid w:val="00C4425D"/>
    <w:rsid w:val="00C44667"/>
    <w:rsid w:val="00C457CD"/>
    <w:rsid w:val="00C47CD7"/>
    <w:rsid w:val="00C50092"/>
    <w:rsid w:val="00C51351"/>
    <w:rsid w:val="00C51D50"/>
    <w:rsid w:val="00C5236B"/>
    <w:rsid w:val="00C5237A"/>
    <w:rsid w:val="00C52B35"/>
    <w:rsid w:val="00C52CB4"/>
    <w:rsid w:val="00C54E5F"/>
    <w:rsid w:val="00C54FD0"/>
    <w:rsid w:val="00C5542F"/>
    <w:rsid w:val="00C55751"/>
    <w:rsid w:val="00C55C86"/>
    <w:rsid w:val="00C55F10"/>
    <w:rsid w:val="00C560B0"/>
    <w:rsid w:val="00C56357"/>
    <w:rsid w:val="00C564D1"/>
    <w:rsid w:val="00C568F6"/>
    <w:rsid w:val="00C5758E"/>
    <w:rsid w:val="00C61A49"/>
    <w:rsid w:val="00C62256"/>
    <w:rsid w:val="00C65F91"/>
    <w:rsid w:val="00C66707"/>
    <w:rsid w:val="00C72012"/>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224F"/>
    <w:rsid w:val="00CA5234"/>
    <w:rsid w:val="00CA67C7"/>
    <w:rsid w:val="00CB122F"/>
    <w:rsid w:val="00CB17AE"/>
    <w:rsid w:val="00CB3BD8"/>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5600"/>
    <w:rsid w:val="00CD6150"/>
    <w:rsid w:val="00CD68BF"/>
    <w:rsid w:val="00CD786E"/>
    <w:rsid w:val="00CD78CD"/>
    <w:rsid w:val="00CE0752"/>
    <w:rsid w:val="00CE345A"/>
    <w:rsid w:val="00CE597B"/>
    <w:rsid w:val="00CE70BC"/>
    <w:rsid w:val="00CF1533"/>
    <w:rsid w:val="00CF280D"/>
    <w:rsid w:val="00CF3B36"/>
    <w:rsid w:val="00CF3E1A"/>
    <w:rsid w:val="00CF5E73"/>
    <w:rsid w:val="00CF6A0A"/>
    <w:rsid w:val="00D00BA5"/>
    <w:rsid w:val="00D00DE4"/>
    <w:rsid w:val="00D01AEE"/>
    <w:rsid w:val="00D02B70"/>
    <w:rsid w:val="00D03B4D"/>
    <w:rsid w:val="00D05242"/>
    <w:rsid w:val="00D075FD"/>
    <w:rsid w:val="00D11C09"/>
    <w:rsid w:val="00D12609"/>
    <w:rsid w:val="00D128F7"/>
    <w:rsid w:val="00D14433"/>
    <w:rsid w:val="00D15BBC"/>
    <w:rsid w:val="00D1600D"/>
    <w:rsid w:val="00D206B4"/>
    <w:rsid w:val="00D20CF0"/>
    <w:rsid w:val="00D21D83"/>
    <w:rsid w:val="00D3211A"/>
    <w:rsid w:val="00D32ABD"/>
    <w:rsid w:val="00D331E0"/>
    <w:rsid w:val="00D3455B"/>
    <w:rsid w:val="00D34CD6"/>
    <w:rsid w:val="00D353F6"/>
    <w:rsid w:val="00D369DF"/>
    <w:rsid w:val="00D37937"/>
    <w:rsid w:val="00D37FBA"/>
    <w:rsid w:val="00D4032D"/>
    <w:rsid w:val="00D42D92"/>
    <w:rsid w:val="00D434D2"/>
    <w:rsid w:val="00D43C01"/>
    <w:rsid w:val="00D44368"/>
    <w:rsid w:val="00D455F3"/>
    <w:rsid w:val="00D46367"/>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77702"/>
    <w:rsid w:val="00D805F0"/>
    <w:rsid w:val="00D80CB2"/>
    <w:rsid w:val="00D8486E"/>
    <w:rsid w:val="00D8564C"/>
    <w:rsid w:val="00D86A08"/>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3F93"/>
    <w:rsid w:val="00DA435A"/>
    <w:rsid w:val="00DA5C3C"/>
    <w:rsid w:val="00DA6DC7"/>
    <w:rsid w:val="00DB05E2"/>
    <w:rsid w:val="00DB1C17"/>
    <w:rsid w:val="00DB367C"/>
    <w:rsid w:val="00DB3718"/>
    <w:rsid w:val="00DB459A"/>
    <w:rsid w:val="00DB4963"/>
    <w:rsid w:val="00DB56B1"/>
    <w:rsid w:val="00DB5E30"/>
    <w:rsid w:val="00DB61CB"/>
    <w:rsid w:val="00DB71DE"/>
    <w:rsid w:val="00DC1AF3"/>
    <w:rsid w:val="00DC1F40"/>
    <w:rsid w:val="00DC239D"/>
    <w:rsid w:val="00DC6235"/>
    <w:rsid w:val="00DC7686"/>
    <w:rsid w:val="00DC7B31"/>
    <w:rsid w:val="00DD3021"/>
    <w:rsid w:val="00DD503F"/>
    <w:rsid w:val="00DD62DD"/>
    <w:rsid w:val="00DD73C1"/>
    <w:rsid w:val="00DD73CC"/>
    <w:rsid w:val="00DD7407"/>
    <w:rsid w:val="00DE0934"/>
    <w:rsid w:val="00DE16B2"/>
    <w:rsid w:val="00DE2B79"/>
    <w:rsid w:val="00DE32B5"/>
    <w:rsid w:val="00DE3805"/>
    <w:rsid w:val="00DE7462"/>
    <w:rsid w:val="00DF2100"/>
    <w:rsid w:val="00DF436E"/>
    <w:rsid w:val="00DF546B"/>
    <w:rsid w:val="00DF582C"/>
    <w:rsid w:val="00DF58C5"/>
    <w:rsid w:val="00DF5A67"/>
    <w:rsid w:val="00DF6924"/>
    <w:rsid w:val="00E00765"/>
    <w:rsid w:val="00E023EA"/>
    <w:rsid w:val="00E04CBF"/>
    <w:rsid w:val="00E06BA3"/>
    <w:rsid w:val="00E07BFC"/>
    <w:rsid w:val="00E108E0"/>
    <w:rsid w:val="00E11708"/>
    <w:rsid w:val="00E12084"/>
    <w:rsid w:val="00E127AB"/>
    <w:rsid w:val="00E12BE8"/>
    <w:rsid w:val="00E13D43"/>
    <w:rsid w:val="00E14713"/>
    <w:rsid w:val="00E151D9"/>
    <w:rsid w:val="00E20837"/>
    <w:rsid w:val="00E22F3B"/>
    <w:rsid w:val="00E231E1"/>
    <w:rsid w:val="00E23CDB"/>
    <w:rsid w:val="00E24599"/>
    <w:rsid w:val="00E249A1"/>
    <w:rsid w:val="00E253FB"/>
    <w:rsid w:val="00E275F5"/>
    <w:rsid w:val="00E30E9D"/>
    <w:rsid w:val="00E33D59"/>
    <w:rsid w:val="00E34229"/>
    <w:rsid w:val="00E37598"/>
    <w:rsid w:val="00E43E78"/>
    <w:rsid w:val="00E447DE"/>
    <w:rsid w:val="00E46A58"/>
    <w:rsid w:val="00E47992"/>
    <w:rsid w:val="00E5140A"/>
    <w:rsid w:val="00E52F23"/>
    <w:rsid w:val="00E53A8B"/>
    <w:rsid w:val="00E542A7"/>
    <w:rsid w:val="00E5565E"/>
    <w:rsid w:val="00E573CB"/>
    <w:rsid w:val="00E575B1"/>
    <w:rsid w:val="00E60F92"/>
    <w:rsid w:val="00E64234"/>
    <w:rsid w:val="00E6525F"/>
    <w:rsid w:val="00E65395"/>
    <w:rsid w:val="00E66C0F"/>
    <w:rsid w:val="00E721FF"/>
    <w:rsid w:val="00E74570"/>
    <w:rsid w:val="00E75E0A"/>
    <w:rsid w:val="00E7703C"/>
    <w:rsid w:val="00E77432"/>
    <w:rsid w:val="00E77B1C"/>
    <w:rsid w:val="00E77FFB"/>
    <w:rsid w:val="00E8020D"/>
    <w:rsid w:val="00E80D19"/>
    <w:rsid w:val="00E824AC"/>
    <w:rsid w:val="00E82E9F"/>
    <w:rsid w:val="00E84024"/>
    <w:rsid w:val="00E84919"/>
    <w:rsid w:val="00E85648"/>
    <w:rsid w:val="00E86F8F"/>
    <w:rsid w:val="00E90CC9"/>
    <w:rsid w:val="00E92C97"/>
    <w:rsid w:val="00E9332F"/>
    <w:rsid w:val="00E93E97"/>
    <w:rsid w:val="00E9625C"/>
    <w:rsid w:val="00E962C3"/>
    <w:rsid w:val="00E9665E"/>
    <w:rsid w:val="00E976F3"/>
    <w:rsid w:val="00E97BDD"/>
    <w:rsid w:val="00EA18C4"/>
    <w:rsid w:val="00EA2A0C"/>
    <w:rsid w:val="00EA4DAA"/>
    <w:rsid w:val="00EA4DF6"/>
    <w:rsid w:val="00EA6035"/>
    <w:rsid w:val="00EA6D6F"/>
    <w:rsid w:val="00EB0ABA"/>
    <w:rsid w:val="00EB10BE"/>
    <w:rsid w:val="00EB250B"/>
    <w:rsid w:val="00EB2A6C"/>
    <w:rsid w:val="00EB2EAD"/>
    <w:rsid w:val="00EB2F69"/>
    <w:rsid w:val="00EB3138"/>
    <w:rsid w:val="00EB33A0"/>
    <w:rsid w:val="00EB51B0"/>
    <w:rsid w:val="00EB6113"/>
    <w:rsid w:val="00EC0444"/>
    <w:rsid w:val="00EC2A32"/>
    <w:rsid w:val="00EC56B9"/>
    <w:rsid w:val="00EC67BA"/>
    <w:rsid w:val="00EC73D5"/>
    <w:rsid w:val="00ED44E9"/>
    <w:rsid w:val="00ED4F92"/>
    <w:rsid w:val="00ED79A7"/>
    <w:rsid w:val="00ED7E90"/>
    <w:rsid w:val="00ED7FEC"/>
    <w:rsid w:val="00EE10F5"/>
    <w:rsid w:val="00EE1A1D"/>
    <w:rsid w:val="00EE1B60"/>
    <w:rsid w:val="00EE263E"/>
    <w:rsid w:val="00EE39FD"/>
    <w:rsid w:val="00EE3DB1"/>
    <w:rsid w:val="00EE4EB4"/>
    <w:rsid w:val="00EE6065"/>
    <w:rsid w:val="00EE6133"/>
    <w:rsid w:val="00EE62D3"/>
    <w:rsid w:val="00EE737C"/>
    <w:rsid w:val="00EF36BB"/>
    <w:rsid w:val="00EF5F00"/>
    <w:rsid w:val="00EF7507"/>
    <w:rsid w:val="00F00285"/>
    <w:rsid w:val="00F0269B"/>
    <w:rsid w:val="00F03AF4"/>
    <w:rsid w:val="00F04115"/>
    <w:rsid w:val="00F06DF9"/>
    <w:rsid w:val="00F10773"/>
    <w:rsid w:val="00F111A0"/>
    <w:rsid w:val="00F1234C"/>
    <w:rsid w:val="00F12946"/>
    <w:rsid w:val="00F12D6A"/>
    <w:rsid w:val="00F15CD3"/>
    <w:rsid w:val="00F21C36"/>
    <w:rsid w:val="00F22B9A"/>
    <w:rsid w:val="00F27638"/>
    <w:rsid w:val="00F31869"/>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5F0"/>
    <w:rsid w:val="00F523D2"/>
    <w:rsid w:val="00F527FB"/>
    <w:rsid w:val="00F54910"/>
    <w:rsid w:val="00F56316"/>
    <w:rsid w:val="00F56B3C"/>
    <w:rsid w:val="00F56F70"/>
    <w:rsid w:val="00F606E7"/>
    <w:rsid w:val="00F61238"/>
    <w:rsid w:val="00F618AD"/>
    <w:rsid w:val="00F61B18"/>
    <w:rsid w:val="00F62D37"/>
    <w:rsid w:val="00F637DD"/>
    <w:rsid w:val="00F6796F"/>
    <w:rsid w:val="00F67F05"/>
    <w:rsid w:val="00F718B8"/>
    <w:rsid w:val="00F76858"/>
    <w:rsid w:val="00F7793E"/>
    <w:rsid w:val="00F81C3F"/>
    <w:rsid w:val="00F8229D"/>
    <w:rsid w:val="00F82AFF"/>
    <w:rsid w:val="00F836CE"/>
    <w:rsid w:val="00F84446"/>
    <w:rsid w:val="00F85CF4"/>
    <w:rsid w:val="00F87188"/>
    <w:rsid w:val="00F93C1D"/>
    <w:rsid w:val="00F95EFB"/>
    <w:rsid w:val="00F9786F"/>
    <w:rsid w:val="00F97CF3"/>
    <w:rsid w:val="00FA1F68"/>
    <w:rsid w:val="00FA27F3"/>
    <w:rsid w:val="00FA3ADA"/>
    <w:rsid w:val="00FA3DF2"/>
    <w:rsid w:val="00FA7077"/>
    <w:rsid w:val="00FA77A3"/>
    <w:rsid w:val="00FB07FE"/>
    <w:rsid w:val="00FB2CA0"/>
    <w:rsid w:val="00FB393E"/>
    <w:rsid w:val="00FB416D"/>
    <w:rsid w:val="00FB4E17"/>
    <w:rsid w:val="00FB6B21"/>
    <w:rsid w:val="00FB7B74"/>
    <w:rsid w:val="00FC0203"/>
    <w:rsid w:val="00FC11A1"/>
    <w:rsid w:val="00FC259E"/>
    <w:rsid w:val="00FC2A45"/>
    <w:rsid w:val="00FC69FC"/>
    <w:rsid w:val="00FC6C5D"/>
    <w:rsid w:val="00FD1552"/>
    <w:rsid w:val="00FD42AA"/>
    <w:rsid w:val="00FD54D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639D"/>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styleId="En-ttedetabledesmatires">
    <w:name w:val="TOC Heading"/>
    <w:basedOn w:val="Titre1"/>
    <w:next w:val="Normal"/>
    <w:uiPriority w:val="39"/>
    <w:unhideWhenUsed/>
    <w:qFormat/>
    <w:rsid w:val="0037679B"/>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styleId="En-ttedetabledesmatires">
    <w:name w:val="TOC Heading"/>
    <w:basedOn w:val="Titre1"/>
    <w:next w:val="Normal"/>
    <w:uiPriority w:val="39"/>
    <w:unhideWhenUsed/>
    <w:qFormat/>
    <w:rsid w:val="0037679B"/>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8938646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08899728">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3218395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88960582">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chart" Target="charts/chart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chart" Target="charts/chart2.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4.wmf"/><Relationship Id="rId22" Type="http://schemas.openxmlformats.org/officeDocument/2006/relationships/chart" Target="charts/chart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RAN_5G\Nouvelle\Reference_Link_Budgets_LTE_Full_NR_REvised_lastR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ata\RAN_5G\Nouvelle\Reference_Link_Budgets_LTE_Full_NR_REvised_lastR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Efficiency</a:t>
            </a:r>
            <a:r>
              <a:rPr lang="fr-FR" baseline="0"/>
              <a:t> vs Useful EIRP Density</a:t>
            </a:r>
            <a:endParaRPr lang="fr-FR"/>
          </a:p>
        </c:rich>
      </c:tx>
      <c:overlay val="0"/>
    </c:title>
    <c:autoTitleDeleted val="0"/>
    <c:plotArea>
      <c:layout/>
      <c:scatterChart>
        <c:scatterStyle val="smoothMarker"/>
        <c:varyColors val="0"/>
        <c:ser>
          <c:idx val="0"/>
          <c:order val="0"/>
          <c:xVal>
            <c:numRef>
              <c:f>'GEO_Ka_LTE_BLER 1%)'!$B$79:$B$85</c:f>
              <c:numCache>
                <c:formatCode>General</c:formatCode>
                <c:ptCount val="7"/>
                <c:pt idx="0">
                  <c:v>22.8</c:v>
                </c:pt>
                <c:pt idx="1">
                  <c:v>25.7</c:v>
                </c:pt>
                <c:pt idx="2">
                  <c:v>27</c:v>
                </c:pt>
                <c:pt idx="3">
                  <c:v>30.1</c:v>
                </c:pt>
                <c:pt idx="4">
                  <c:v>32.6</c:v>
                </c:pt>
                <c:pt idx="5">
                  <c:v>34.700000000000003</c:v>
                </c:pt>
                <c:pt idx="6">
                  <c:v>37.4</c:v>
                </c:pt>
              </c:numCache>
            </c:numRef>
          </c:xVal>
          <c:yVal>
            <c:numRef>
              <c:f>'GEO_Ka_LTE_BLER 1%)'!$C$79:$C$85</c:f>
              <c:numCache>
                <c:formatCode>General</c:formatCode>
                <c:ptCount val="7"/>
                <c:pt idx="0">
                  <c:v>0.25</c:v>
                </c:pt>
                <c:pt idx="1">
                  <c:v>0.5</c:v>
                </c:pt>
                <c:pt idx="2">
                  <c:v>0.625</c:v>
                </c:pt>
                <c:pt idx="3">
                  <c:v>1.1200000000000001</c:v>
                </c:pt>
                <c:pt idx="4">
                  <c:v>1.375</c:v>
                </c:pt>
                <c:pt idx="5">
                  <c:v>2</c:v>
                </c:pt>
                <c:pt idx="6">
                  <c:v>2.375</c:v>
                </c:pt>
              </c:numCache>
            </c:numRef>
          </c:yVal>
          <c:smooth val="1"/>
        </c:ser>
        <c:dLbls>
          <c:showLegendKey val="0"/>
          <c:showVal val="0"/>
          <c:showCatName val="0"/>
          <c:showSerName val="0"/>
          <c:showPercent val="0"/>
          <c:showBubbleSize val="0"/>
        </c:dLbls>
        <c:axId val="86569728"/>
        <c:axId val="86571648"/>
      </c:scatterChart>
      <c:valAx>
        <c:axId val="86569728"/>
        <c:scaling>
          <c:orientation val="minMax"/>
        </c:scaling>
        <c:delete val="0"/>
        <c:axPos val="b"/>
        <c:majorGridlines/>
        <c:title>
          <c:tx>
            <c:rich>
              <a:bodyPr/>
              <a:lstStyle/>
              <a:p>
                <a:pPr>
                  <a:defRPr/>
                </a:pPr>
                <a:r>
                  <a:rPr lang="en-US"/>
                  <a:t>EIRP Density (dBW/MHz)</a:t>
                </a:r>
              </a:p>
            </c:rich>
          </c:tx>
          <c:overlay val="0"/>
        </c:title>
        <c:numFmt formatCode="General" sourceLinked="1"/>
        <c:majorTickMark val="out"/>
        <c:minorTickMark val="none"/>
        <c:tickLblPos val="nextTo"/>
        <c:crossAx val="86571648"/>
        <c:crosses val="autoZero"/>
        <c:crossBetween val="midCat"/>
      </c:valAx>
      <c:valAx>
        <c:axId val="86571648"/>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86569728"/>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a:t>
            </a:r>
            <a:r>
              <a:rPr lang="fr-FR" baseline="0"/>
              <a:t> Efficiency vs Satellite G/T</a:t>
            </a:r>
            <a:endParaRPr lang="fr-FR"/>
          </a:p>
        </c:rich>
      </c:tx>
      <c:overlay val="0"/>
    </c:title>
    <c:autoTitleDeleted val="0"/>
    <c:plotArea>
      <c:layout/>
      <c:scatterChart>
        <c:scatterStyle val="smoothMarker"/>
        <c:varyColors val="0"/>
        <c:ser>
          <c:idx val="0"/>
          <c:order val="0"/>
          <c:tx>
            <c:v>DFTS-OFDM</c:v>
          </c:tx>
          <c:xVal>
            <c:numRef>
              <c:f>'GEO_Ka_LTE_BLER 1%)'!$X$78:$X$84</c:f>
              <c:numCache>
                <c:formatCode>General</c:formatCode>
                <c:ptCount val="7"/>
                <c:pt idx="0">
                  <c:v>12</c:v>
                </c:pt>
                <c:pt idx="1">
                  <c:v>14</c:v>
                </c:pt>
                <c:pt idx="2">
                  <c:v>16</c:v>
                </c:pt>
                <c:pt idx="3">
                  <c:v>18</c:v>
                </c:pt>
                <c:pt idx="4">
                  <c:v>20</c:v>
                </c:pt>
                <c:pt idx="5">
                  <c:v>22</c:v>
                </c:pt>
                <c:pt idx="6">
                  <c:v>25</c:v>
                </c:pt>
              </c:numCache>
            </c:numRef>
          </c:xVal>
          <c:yVal>
            <c:numRef>
              <c:f>'GEO_Ka_LTE_BLER 1%)'!$Y$78:$Y$84</c:f>
              <c:numCache>
                <c:formatCode>General</c:formatCode>
                <c:ptCount val="7"/>
                <c:pt idx="0">
                  <c:v>0.25</c:v>
                </c:pt>
                <c:pt idx="1">
                  <c:v>0.45</c:v>
                </c:pt>
                <c:pt idx="2">
                  <c:v>0.625</c:v>
                </c:pt>
                <c:pt idx="3">
                  <c:v>0.875</c:v>
                </c:pt>
                <c:pt idx="4">
                  <c:v>1.25</c:v>
                </c:pt>
                <c:pt idx="5">
                  <c:v>1.375</c:v>
                </c:pt>
                <c:pt idx="6">
                  <c:v>2.25</c:v>
                </c:pt>
              </c:numCache>
            </c:numRef>
          </c:yVal>
          <c:smooth val="1"/>
        </c:ser>
        <c:ser>
          <c:idx val="1"/>
          <c:order val="1"/>
          <c:tx>
            <c:v>CP-OFDM</c:v>
          </c:tx>
          <c:xVal>
            <c:numRef>
              <c:f>'GEO_Ka_LTE_BLER 1%)'!$X$78:$X$84</c:f>
              <c:numCache>
                <c:formatCode>General</c:formatCode>
                <c:ptCount val="7"/>
                <c:pt idx="0">
                  <c:v>12</c:v>
                </c:pt>
                <c:pt idx="1">
                  <c:v>14</c:v>
                </c:pt>
                <c:pt idx="2">
                  <c:v>16</c:v>
                </c:pt>
                <c:pt idx="3">
                  <c:v>18</c:v>
                </c:pt>
                <c:pt idx="4">
                  <c:v>20</c:v>
                </c:pt>
                <c:pt idx="5">
                  <c:v>22</c:v>
                </c:pt>
                <c:pt idx="6">
                  <c:v>25</c:v>
                </c:pt>
              </c:numCache>
            </c:numRef>
          </c:xVal>
          <c:yVal>
            <c:numRef>
              <c:f>'GEO_Ka_LTE_BLER 1%)'!$Z$78:$Z$84</c:f>
              <c:numCache>
                <c:formatCode>General</c:formatCode>
                <c:ptCount val="7"/>
                <c:pt idx="0">
                  <c:v>0.2</c:v>
                </c:pt>
                <c:pt idx="1">
                  <c:v>0.37</c:v>
                </c:pt>
                <c:pt idx="2">
                  <c:v>0.5</c:v>
                </c:pt>
                <c:pt idx="3">
                  <c:v>0.75</c:v>
                </c:pt>
                <c:pt idx="4">
                  <c:v>1</c:v>
                </c:pt>
                <c:pt idx="5">
                  <c:v>1.25</c:v>
                </c:pt>
                <c:pt idx="6">
                  <c:v>1.75</c:v>
                </c:pt>
              </c:numCache>
            </c:numRef>
          </c:yVal>
          <c:smooth val="1"/>
        </c:ser>
        <c:dLbls>
          <c:showLegendKey val="0"/>
          <c:showVal val="0"/>
          <c:showCatName val="0"/>
          <c:showSerName val="0"/>
          <c:showPercent val="0"/>
          <c:showBubbleSize val="0"/>
        </c:dLbls>
        <c:axId val="121183616"/>
        <c:axId val="121738752"/>
      </c:scatterChart>
      <c:valAx>
        <c:axId val="121183616"/>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21738752"/>
        <c:crosses val="autoZero"/>
        <c:crossBetween val="midCat"/>
      </c:valAx>
      <c:valAx>
        <c:axId val="121738752"/>
        <c:scaling>
          <c:orientation val="minMax"/>
        </c:scaling>
        <c:delete val="0"/>
        <c:axPos val="l"/>
        <c:majorGridlines/>
        <c:title>
          <c:tx>
            <c:rich>
              <a:bodyPr rot="-5400000" vert="horz"/>
              <a:lstStyle/>
              <a:p>
                <a:pPr>
                  <a:defRPr/>
                </a:pPr>
                <a:r>
                  <a:rPr lang="fr-FR"/>
                  <a:t>Spectral</a:t>
                </a:r>
                <a:r>
                  <a:rPr lang="fr-FR" baseline="0"/>
                  <a:t> Effciency (bps/Hz)</a:t>
                </a:r>
                <a:endParaRPr lang="fr-FR"/>
              </a:p>
            </c:rich>
          </c:tx>
          <c:overlay val="0"/>
        </c:title>
        <c:numFmt formatCode="General" sourceLinked="1"/>
        <c:majorTickMark val="out"/>
        <c:minorTickMark val="none"/>
        <c:tickLblPos val="nextTo"/>
        <c:crossAx val="121183616"/>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sz="1800" b="1" i="0" baseline="0">
                <a:effectLst/>
              </a:rPr>
              <a:t>Spectral Efficiency vs Useful EIRP Density</a:t>
            </a:r>
            <a:endParaRPr lang="fr-FR">
              <a:effectLst/>
            </a:endParaRPr>
          </a:p>
        </c:rich>
      </c:tx>
      <c:overlay val="0"/>
    </c:title>
    <c:autoTitleDeleted val="0"/>
    <c:plotArea>
      <c:layout/>
      <c:scatterChart>
        <c:scatterStyle val="smoothMarker"/>
        <c:varyColors val="0"/>
        <c:ser>
          <c:idx val="0"/>
          <c:order val="0"/>
          <c:xVal>
            <c:numRef>
              <c:f>'LEO_600_Ka_LTE_BLER 1%) '!$B$78:$B$82</c:f>
              <c:numCache>
                <c:formatCode>General</c:formatCode>
                <c:ptCount val="5"/>
                <c:pt idx="0">
                  <c:v>-5.4</c:v>
                </c:pt>
                <c:pt idx="1">
                  <c:v>-1</c:v>
                </c:pt>
                <c:pt idx="2">
                  <c:v>1.5</c:v>
                </c:pt>
                <c:pt idx="3">
                  <c:v>3.6</c:v>
                </c:pt>
                <c:pt idx="4">
                  <c:v>6.3</c:v>
                </c:pt>
              </c:numCache>
            </c:numRef>
          </c:xVal>
          <c:yVal>
            <c:numRef>
              <c:f>'LEO_600_Ka_LTE_BLER 1%) '!$C$78:$C$82</c:f>
              <c:numCache>
                <c:formatCode>General</c:formatCode>
                <c:ptCount val="5"/>
                <c:pt idx="0">
                  <c:v>0.5</c:v>
                </c:pt>
                <c:pt idx="1">
                  <c:v>1.1200000000000001</c:v>
                </c:pt>
                <c:pt idx="2">
                  <c:v>1.375</c:v>
                </c:pt>
                <c:pt idx="3">
                  <c:v>2</c:v>
                </c:pt>
                <c:pt idx="4">
                  <c:v>2.375</c:v>
                </c:pt>
              </c:numCache>
            </c:numRef>
          </c:yVal>
          <c:smooth val="1"/>
        </c:ser>
        <c:dLbls>
          <c:showLegendKey val="0"/>
          <c:showVal val="0"/>
          <c:showCatName val="0"/>
          <c:showSerName val="0"/>
          <c:showPercent val="0"/>
          <c:showBubbleSize val="0"/>
        </c:dLbls>
        <c:axId val="123590528"/>
        <c:axId val="131731456"/>
      </c:scatterChart>
      <c:valAx>
        <c:axId val="123590528"/>
        <c:scaling>
          <c:orientation val="minMax"/>
        </c:scaling>
        <c:delete val="0"/>
        <c:axPos val="b"/>
        <c:majorGridlines/>
        <c:title>
          <c:tx>
            <c:rich>
              <a:bodyPr/>
              <a:lstStyle/>
              <a:p>
                <a:pPr>
                  <a:defRPr/>
                </a:pPr>
                <a:r>
                  <a:rPr lang="fr-FR"/>
                  <a:t>EIRP Density (dBW/MHz)</a:t>
                </a:r>
              </a:p>
            </c:rich>
          </c:tx>
          <c:overlay val="0"/>
        </c:title>
        <c:numFmt formatCode="General" sourceLinked="1"/>
        <c:majorTickMark val="out"/>
        <c:minorTickMark val="none"/>
        <c:tickLblPos val="nextTo"/>
        <c:crossAx val="131731456"/>
        <c:crosses val="autoZero"/>
        <c:crossBetween val="midCat"/>
      </c:valAx>
      <c:valAx>
        <c:axId val="131731456"/>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23590528"/>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Effciency  vs G/T at 30 ° elevation</a:t>
            </a:r>
          </a:p>
        </c:rich>
      </c:tx>
      <c:overlay val="0"/>
    </c:title>
    <c:autoTitleDeleted val="0"/>
    <c:plotArea>
      <c:layout/>
      <c:scatterChart>
        <c:scatterStyle val="smoothMarker"/>
        <c:varyColors val="0"/>
        <c:ser>
          <c:idx val="0"/>
          <c:order val="0"/>
          <c:tx>
            <c:v>DFTS-OFDM</c:v>
          </c:tx>
          <c:xVal>
            <c:numRef>
              <c:f>'LEO_600_Ka_LTE_BLER 1%) '!$AC$58:$AC$63</c:f>
              <c:numCache>
                <c:formatCode>General</c:formatCode>
                <c:ptCount val="6"/>
                <c:pt idx="0">
                  <c:v>-19</c:v>
                </c:pt>
                <c:pt idx="1">
                  <c:v>-16</c:v>
                </c:pt>
                <c:pt idx="2">
                  <c:v>-14</c:v>
                </c:pt>
                <c:pt idx="3">
                  <c:v>-10</c:v>
                </c:pt>
                <c:pt idx="4">
                  <c:v>-7</c:v>
                </c:pt>
                <c:pt idx="5">
                  <c:v>-6</c:v>
                </c:pt>
              </c:numCache>
            </c:numRef>
          </c:xVal>
          <c:yVal>
            <c:numRef>
              <c:f>'LEO_600_Ka_LTE_BLER 1%) '!$AD$58:$AD$63</c:f>
              <c:numCache>
                <c:formatCode>General</c:formatCode>
                <c:ptCount val="6"/>
                <c:pt idx="0">
                  <c:v>0.25</c:v>
                </c:pt>
                <c:pt idx="1">
                  <c:v>0.625</c:v>
                </c:pt>
                <c:pt idx="2">
                  <c:v>0.875</c:v>
                </c:pt>
                <c:pt idx="3">
                  <c:v>1.37</c:v>
                </c:pt>
                <c:pt idx="4">
                  <c:v>2</c:v>
                </c:pt>
                <c:pt idx="5" formatCode="0.0000">
                  <c:v>2.25</c:v>
                </c:pt>
              </c:numCache>
            </c:numRef>
          </c:yVal>
          <c:smooth val="1"/>
        </c:ser>
        <c:ser>
          <c:idx val="1"/>
          <c:order val="1"/>
          <c:tx>
            <c:v>CP-OFDM</c:v>
          </c:tx>
          <c:xVal>
            <c:numRef>
              <c:f>'LEO_600_Ka_LTE_BLER 1%) '!$AC$58:$AC$62</c:f>
              <c:numCache>
                <c:formatCode>General</c:formatCode>
                <c:ptCount val="5"/>
                <c:pt idx="0">
                  <c:v>-19</c:v>
                </c:pt>
                <c:pt idx="1">
                  <c:v>-16</c:v>
                </c:pt>
                <c:pt idx="2">
                  <c:v>-14</c:v>
                </c:pt>
                <c:pt idx="3">
                  <c:v>-10</c:v>
                </c:pt>
                <c:pt idx="4">
                  <c:v>-7</c:v>
                </c:pt>
              </c:numCache>
            </c:numRef>
          </c:xVal>
          <c:yVal>
            <c:numRef>
              <c:f>'LEO_600_Ka_LTE_BLER 1%) '!$AE$58:$AE$62</c:f>
              <c:numCache>
                <c:formatCode>General</c:formatCode>
                <c:ptCount val="5"/>
                <c:pt idx="0">
                  <c:v>0.2</c:v>
                </c:pt>
                <c:pt idx="1">
                  <c:v>0.45</c:v>
                </c:pt>
                <c:pt idx="2">
                  <c:v>0.625</c:v>
                </c:pt>
                <c:pt idx="3">
                  <c:v>1.25</c:v>
                </c:pt>
                <c:pt idx="4">
                  <c:v>1.625</c:v>
                </c:pt>
              </c:numCache>
            </c:numRef>
          </c:yVal>
          <c:smooth val="1"/>
        </c:ser>
        <c:dLbls>
          <c:showLegendKey val="0"/>
          <c:showVal val="0"/>
          <c:showCatName val="0"/>
          <c:showSerName val="0"/>
          <c:showPercent val="0"/>
          <c:showBubbleSize val="0"/>
        </c:dLbls>
        <c:axId val="131748992"/>
        <c:axId val="131750912"/>
      </c:scatterChart>
      <c:valAx>
        <c:axId val="131748992"/>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31750912"/>
        <c:crosses val="autoZero"/>
        <c:crossBetween val="midCat"/>
      </c:valAx>
      <c:valAx>
        <c:axId val="131750912"/>
        <c:scaling>
          <c:orientation val="minMax"/>
        </c:scaling>
        <c:delete val="0"/>
        <c:axPos val="l"/>
        <c:majorGridlines/>
        <c:title>
          <c:tx>
            <c:rich>
              <a:bodyPr rot="-5400000" vert="horz"/>
              <a:lstStyle/>
              <a:p>
                <a:pPr>
                  <a:defRPr/>
                </a:pPr>
                <a:r>
                  <a:rPr lang="fr-FR"/>
                  <a:t>Spectral</a:t>
                </a:r>
                <a:r>
                  <a:rPr lang="fr-FR" baseline="0"/>
                  <a:t> Effcinecy (bps/Hz)</a:t>
                </a:r>
                <a:endParaRPr lang="fr-FR"/>
              </a:p>
            </c:rich>
          </c:tx>
          <c:overlay val="0"/>
        </c:title>
        <c:numFmt formatCode="General" sourceLinked="1"/>
        <c:majorTickMark val="out"/>
        <c:minorTickMark val="none"/>
        <c:tickLblPos val="nextTo"/>
        <c:crossAx val="13174899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64E44-106E-4040-8E38-0CAF9DBB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4587</Words>
  <Characters>26149</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6</cp:revision>
  <cp:lastPrinted>2018-04-05T04:26:00Z</cp:lastPrinted>
  <dcterms:created xsi:type="dcterms:W3CDTF">2018-04-06T07:34:00Z</dcterms:created>
  <dcterms:modified xsi:type="dcterms:W3CDTF">2018-04-06T12:28:00Z</dcterms:modified>
</cp:coreProperties>
</file>